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F80F28">
      <w:pPr>
        <w:spacing w:after="0" w:line="600" w:lineRule="exact"/>
        <w:ind w:firstLine="0" w:firstLineChars="0"/>
      </w:pPr>
      <w:r>
        <w:rPr>
          <w:rFonts w:hint="eastAsia" w:ascii="仿宋_GB2312" w:hAnsi="仿宋_GB2312" w:cs="仿宋_GB2312"/>
          <w:color w:val="000000"/>
        </w:rPr>
        <w:t>附件</w:t>
      </w:r>
      <w:bookmarkStart w:id="0" w:name="_Toc2564"/>
      <w:r>
        <w:rPr>
          <w:rFonts w:cs="Times New Roman"/>
          <w:color w:val="000000"/>
        </w:rPr>
        <w:t>4</w:t>
      </w:r>
    </w:p>
    <w:p w14:paraId="596A375D">
      <w:pPr>
        <w:pStyle w:val="2"/>
        <w:spacing w:after="0" w:line="600" w:lineRule="exact"/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</w:p>
    <w:p w14:paraId="5ADACFB6">
      <w:pPr>
        <w:pStyle w:val="3"/>
        <w:spacing w:after="0" w:line="600" w:lineRule="exact"/>
        <w:rPr>
          <w:rFonts w:hint="eastAsia" w:ascii="方正小标宋简体" w:hAnsi="方正小标宋简体" w:cs="方正小标宋简体"/>
          <w:b/>
          <w:bCs/>
          <w:color w:val="auto"/>
        </w:rPr>
      </w:pPr>
      <w:r>
        <w:rPr>
          <w:rFonts w:hint="eastAsia" w:ascii="方正小标宋简体" w:hAnsi="方正小标宋简体" w:cs="方正小标宋简体"/>
          <w:b/>
          <w:bCs/>
          <w:color w:val="auto"/>
        </w:rPr>
        <w:t>住宅与住宅小区设计项目</w:t>
      </w:r>
    </w:p>
    <w:p w14:paraId="175F6CA9">
      <w:pPr>
        <w:pStyle w:val="3"/>
        <w:spacing w:after="0" w:line="600" w:lineRule="exact"/>
        <w:rPr>
          <w:rFonts w:hint="eastAsia" w:ascii="方正小标宋简体" w:hAnsi="方正小标宋简体" w:cs="方正小标宋简体"/>
          <w:b/>
          <w:bCs/>
          <w:color w:val="auto"/>
        </w:rPr>
      </w:pPr>
      <w:r>
        <w:rPr>
          <w:rFonts w:hint="eastAsia" w:ascii="方正小标宋简体" w:hAnsi="方正小标宋简体" w:cs="方正小标宋简体"/>
          <w:b/>
          <w:bCs/>
          <w:color w:val="auto"/>
        </w:rPr>
        <w:t>申报范围、申报材料、评价指标</w:t>
      </w:r>
    </w:p>
    <w:p w14:paraId="42D84651">
      <w:pPr>
        <w:spacing w:after="0" w:line="600" w:lineRule="exact"/>
        <w:ind w:firstLine="560"/>
        <w:jc w:val="left"/>
        <w:rPr>
          <w:rFonts w:hint="eastAsia" w:ascii="黑体" w:hAnsi="黑体" w:eastAsia="黑体" w:cs="黑体"/>
        </w:rPr>
      </w:pPr>
    </w:p>
    <w:p w14:paraId="7E0E70BB">
      <w:pPr>
        <w:pStyle w:val="4"/>
        <w:spacing w:after="0" w:line="600" w:lineRule="exact"/>
        <w:ind w:firstLine="600"/>
      </w:pPr>
      <w:r>
        <w:rPr>
          <w:rFonts w:hint="eastAsia"/>
        </w:rPr>
        <w:t>一、</w:t>
      </w:r>
      <w:bookmarkEnd w:id="0"/>
      <w:r>
        <w:rPr>
          <w:rFonts w:hint="eastAsia"/>
        </w:rPr>
        <w:t>申报范围</w:t>
      </w:r>
    </w:p>
    <w:p w14:paraId="0B07B7F0">
      <w:pPr>
        <w:spacing w:after="0" w:line="600" w:lineRule="exact"/>
        <w:ind w:firstLine="560"/>
      </w:pPr>
      <w:r>
        <w:rPr>
          <w:rFonts w:hint="eastAsia"/>
        </w:rPr>
        <w:t>（一）住宅与住宅小区设计项目。</w:t>
      </w:r>
    </w:p>
    <w:p w14:paraId="42282B5C">
      <w:pPr>
        <w:spacing w:after="0" w:line="600" w:lineRule="exact"/>
        <w:ind w:firstLine="560"/>
      </w:pPr>
      <w:r>
        <w:rPr>
          <w:rFonts w:hint="eastAsia"/>
        </w:rPr>
        <w:t>（二）康养建筑设计项目。</w:t>
      </w:r>
    </w:p>
    <w:p w14:paraId="1A14329B">
      <w:pPr>
        <w:spacing w:after="0" w:line="600" w:lineRule="exact"/>
        <w:ind w:firstLine="560"/>
      </w:pPr>
      <w:r>
        <w:rPr>
          <w:rFonts w:cs="仿宋_GB2312"/>
        </w:rPr>
        <w:t>（三）居住类改造设计项目</w:t>
      </w:r>
    </w:p>
    <w:p w14:paraId="13E6110B">
      <w:pPr>
        <w:pStyle w:val="4"/>
        <w:numPr>
          <w:ilvl w:val="0"/>
          <w:numId w:val="2"/>
        </w:numPr>
        <w:spacing w:after="0" w:line="600" w:lineRule="exact"/>
        <w:ind w:firstLine="600"/>
      </w:pPr>
      <w:r>
        <w:rPr>
          <w:rFonts w:hint="eastAsia"/>
        </w:rPr>
        <w:t>申报表（附后）</w:t>
      </w:r>
    </w:p>
    <w:p w14:paraId="7C289754">
      <w:pPr>
        <w:pStyle w:val="2"/>
        <w:spacing w:after="0" w:line="600" w:lineRule="exact"/>
        <w:ind w:firstLine="560"/>
      </w:pPr>
      <w:r>
        <w:rPr>
          <w:rFonts w:hint="eastAsia"/>
        </w:rPr>
        <w:t>（一）项目申报表</w:t>
      </w:r>
    </w:p>
    <w:p w14:paraId="3C426488">
      <w:pPr>
        <w:pStyle w:val="2"/>
        <w:spacing w:after="0" w:line="600" w:lineRule="exact"/>
        <w:ind w:firstLine="560"/>
      </w:pPr>
      <w:r>
        <w:rPr>
          <w:rFonts w:hint="eastAsia"/>
        </w:rPr>
        <w:t>（二）申报单位法定代表人声明</w:t>
      </w:r>
    </w:p>
    <w:p w14:paraId="5A17885A">
      <w:pPr>
        <w:pStyle w:val="2"/>
        <w:spacing w:after="0" w:line="600" w:lineRule="exact"/>
        <w:ind w:firstLine="560"/>
      </w:pPr>
      <w:r>
        <w:rPr>
          <w:rFonts w:hint="eastAsia"/>
        </w:rPr>
        <w:t>（三）在本项目中做出贡献的主要人员情况表</w:t>
      </w:r>
    </w:p>
    <w:p w14:paraId="53D6C175">
      <w:pPr>
        <w:pStyle w:val="2"/>
        <w:spacing w:after="0" w:line="600" w:lineRule="exact"/>
        <w:ind w:firstLine="560"/>
      </w:pPr>
      <w:r>
        <w:rPr>
          <w:rFonts w:hint="eastAsia"/>
        </w:rPr>
        <w:t>（四）合作项目申报声明、分工表等</w:t>
      </w:r>
    </w:p>
    <w:p w14:paraId="70C87A65">
      <w:pPr>
        <w:pStyle w:val="2"/>
        <w:spacing w:after="0" w:line="600" w:lineRule="exact"/>
        <w:ind w:firstLine="560"/>
      </w:pPr>
      <w:r>
        <w:rPr>
          <w:rFonts w:hint="eastAsia"/>
        </w:rPr>
        <w:t>（五）项目申报材料要求</w:t>
      </w:r>
    </w:p>
    <w:p w14:paraId="560C6D2D">
      <w:pPr>
        <w:pStyle w:val="2"/>
        <w:spacing w:after="0" w:line="600" w:lineRule="exact"/>
        <w:ind w:firstLine="560"/>
      </w:pPr>
      <w:r>
        <w:rPr>
          <w:rFonts w:hint="eastAsia"/>
        </w:rPr>
        <w:t>（六）工程项目特点、专业技术指标</w:t>
      </w:r>
    </w:p>
    <w:p w14:paraId="35C5342F">
      <w:pPr>
        <w:pStyle w:val="2"/>
        <w:spacing w:after="0" w:line="600" w:lineRule="exact"/>
        <w:ind w:firstLine="560"/>
      </w:pPr>
      <w:r>
        <w:rPr>
          <w:rFonts w:hint="eastAsia"/>
        </w:rPr>
        <w:t>（七）审核意见</w:t>
      </w:r>
    </w:p>
    <w:p w14:paraId="696FCAEF">
      <w:pPr>
        <w:pStyle w:val="4"/>
        <w:spacing w:after="0" w:line="600" w:lineRule="exact"/>
        <w:ind w:firstLine="600"/>
      </w:pPr>
      <w:r>
        <w:rPr>
          <w:rFonts w:hint="eastAsia"/>
        </w:rPr>
        <w:t>三、评价指标（附后）</w:t>
      </w:r>
    </w:p>
    <w:p w14:paraId="00C92731">
      <w:pPr>
        <w:spacing w:after="0" w:line="600" w:lineRule="exact"/>
        <w:ind w:firstLine="560"/>
      </w:pPr>
      <w:r>
        <w:rPr>
          <w:rFonts w:hint="eastAsia"/>
        </w:rPr>
        <w:t>（一）技术水平</w:t>
      </w:r>
    </w:p>
    <w:p w14:paraId="3FF139A6">
      <w:pPr>
        <w:spacing w:after="0" w:line="600" w:lineRule="exact"/>
        <w:ind w:firstLine="560"/>
      </w:pPr>
      <w:r>
        <w:rPr>
          <w:rFonts w:hint="eastAsia"/>
        </w:rPr>
        <w:t>（二）技术创新</w:t>
      </w:r>
    </w:p>
    <w:p w14:paraId="243D6DA6">
      <w:pPr>
        <w:spacing w:after="0" w:line="600" w:lineRule="exact"/>
        <w:ind w:firstLine="560"/>
      </w:pPr>
      <w:r>
        <w:rPr>
          <w:rFonts w:hint="eastAsia"/>
        </w:rPr>
        <w:t>（三）经济、社会、环境效益</w:t>
      </w:r>
    </w:p>
    <w:p w14:paraId="63A43E29">
      <w:pPr>
        <w:spacing w:after="0" w:line="600" w:lineRule="exact"/>
        <w:ind w:firstLine="560"/>
      </w:pPr>
      <w:r>
        <w:rPr>
          <w:rFonts w:hint="eastAsia"/>
        </w:rPr>
        <w:t>（四）对科学技术进步的促进作用</w:t>
      </w:r>
    </w:p>
    <w:p w14:paraId="316F1FD6">
      <w:pPr>
        <w:pStyle w:val="2"/>
        <w:rPr>
          <w:rFonts w:hint="eastAsia"/>
        </w:rPr>
        <w:sectPr>
          <w:headerReference r:id="rId5" w:type="default"/>
          <w:footerReference r:id="rId6" w:type="default"/>
          <w:pgSz w:w="11906" w:h="16838"/>
          <w:pgMar w:top="1587" w:right="1587" w:bottom="1587" w:left="1587" w:header="851" w:footer="992" w:gutter="0"/>
          <w:pgNumType w:fmt="decimal"/>
          <w:cols w:space="425" w:num="1"/>
          <w:docGrid w:type="lines" w:linePitch="312" w:charSpace="0"/>
        </w:sectPr>
      </w:pPr>
    </w:p>
    <w:p w14:paraId="0A96E250">
      <w:pPr>
        <w:pStyle w:val="2"/>
        <w:rPr>
          <w:rFonts w:hint="eastAsia"/>
        </w:rPr>
      </w:pPr>
    </w:p>
    <w:p w14:paraId="51FB5D77">
      <w:pPr>
        <w:widowControl/>
        <w:spacing w:line="800" w:lineRule="exact"/>
        <w:rPr>
          <w:rFonts w:hint="eastAsia" w:ascii="黑体" w:hAnsi="黑体" w:eastAsia="黑体" w:cs="宋体"/>
          <w:bCs/>
          <w:kern w:val="0"/>
          <w:sz w:val="60"/>
          <w:szCs w:val="48"/>
        </w:rPr>
      </w:pPr>
    </w:p>
    <w:p w14:paraId="1B176226">
      <w:pPr>
        <w:widowControl/>
        <w:spacing w:line="800" w:lineRule="exact"/>
        <w:jc w:val="center"/>
        <w:rPr>
          <w:rFonts w:ascii="Times New Roman" w:hAnsi="Times New Roman" w:eastAsia="黑体" w:cs="Times New Roman"/>
          <w:bCs/>
          <w:kern w:val="0"/>
          <w:sz w:val="60"/>
          <w:szCs w:val="48"/>
        </w:rPr>
      </w:pPr>
    </w:p>
    <w:p w14:paraId="250F387C">
      <w:pPr>
        <w:pStyle w:val="2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800" w:lineRule="exact"/>
        <w:ind w:firstLine="0" w:firstLineChars="0"/>
        <w:jc w:val="center"/>
        <w:textAlignment w:val="auto"/>
        <w:rPr>
          <w:rFonts w:hint="eastAsia" w:ascii="Times New Roman" w:hAnsi="Times New Roman" w:eastAsia="黑体" w:cs="Times New Roman"/>
          <w:b w:val="0"/>
          <w:sz w:val="44"/>
          <w:szCs w:val="44"/>
          <w:highlight w:val="none"/>
          <w:lang w:val="en-US" w:eastAsia="zh-CN"/>
        </w:rPr>
      </w:pPr>
      <w:r>
        <w:rPr>
          <w:rFonts w:hint="eastAsia" w:ascii="Times New Roman" w:hAnsi="Times New Roman" w:eastAsia="黑体" w:cs="Times New Roman"/>
          <w:b w:val="0"/>
          <w:sz w:val="44"/>
          <w:szCs w:val="44"/>
          <w:highlight w:val="none"/>
          <w:lang w:val="en-US" w:eastAsia="zh-CN"/>
        </w:rPr>
        <w:t>2025年度勘察设计行业</w:t>
      </w:r>
    </w:p>
    <w:p w14:paraId="26A5EDBC">
      <w:pPr>
        <w:pStyle w:val="2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800" w:lineRule="exact"/>
        <w:ind w:firstLine="0" w:firstLineChars="0"/>
        <w:jc w:val="center"/>
        <w:textAlignment w:val="auto"/>
        <w:rPr>
          <w:rFonts w:hint="default" w:ascii="Times New Roman" w:hAnsi="Times New Roman" w:eastAsia="黑体" w:cs="Times New Roman"/>
          <w:b w:val="0"/>
          <w:sz w:val="44"/>
          <w:szCs w:val="44"/>
          <w:highlight w:val="none"/>
          <w:lang w:val="en-US" w:eastAsia="zh-CN"/>
        </w:rPr>
      </w:pPr>
      <w:r>
        <w:rPr>
          <w:rFonts w:hint="eastAsia" w:ascii="Times New Roman" w:hAnsi="Times New Roman" w:eastAsia="黑体" w:cs="Times New Roman"/>
          <w:b w:val="0"/>
          <w:sz w:val="44"/>
          <w:szCs w:val="44"/>
          <w:highlight w:val="none"/>
          <w:lang w:val="en-US" w:eastAsia="zh-CN"/>
        </w:rPr>
        <w:t xml:space="preserve">优秀工程勘察设计成果竞赛 </w:t>
      </w:r>
    </w:p>
    <w:p w14:paraId="2152565D">
      <w:pPr>
        <w:pStyle w:val="2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800" w:lineRule="exact"/>
        <w:ind w:firstLine="0" w:firstLineChars="0"/>
        <w:jc w:val="center"/>
        <w:textAlignment w:val="auto"/>
        <w:rPr>
          <w:rFonts w:ascii="Times New Roman" w:hAnsi="Times New Roman" w:eastAsia="黑体" w:cs="Times New Roman"/>
          <w:b w:val="0"/>
          <w:sz w:val="44"/>
          <w:szCs w:val="44"/>
          <w:highlight w:val="none"/>
        </w:rPr>
      </w:pPr>
      <w:r>
        <w:rPr>
          <w:rFonts w:hint="eastAsia" w:ascii="Times New Roman" w:hAnsi="Times New Roman" w:eastAsia="黑体" w:cs="Times New Roman"/>
          <w:b w:val="0"/>
          <w:sz w:val="44"/>
          <w:szCs w:val="44"/>
          <w:highlight w:val="none"/>
          <w:lang w:val="en-US" w:eastAsia="zh-CN"/>
        </w:rPr>
        <w:t>住宅与住宅小区设计项目</w:t>
      </w:r>
      <w:r>
        <w:rPr>
          <w:rFonts w:ascii="Times New Roman" w:hAnsi="Times New Roman" w:eastAsia="黑体" w:cs="Times New Roman"/>
          <w:b w:val="0"/>
          <w:sz w:val="44"/>
          <w:szCs w:val="44"/>
          <w:highlight w:val="none"/>
        </w:rPr>
        <w:t>申报表</w:t>
      </w:r>
    </w:p>
    <w:p w14:paraId="7E16DC3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exact"/>
        <w:ind w:firstLine="0" w:firstLineChars="0"/>
        <w:jc w:val="center"/>
        <w:textAlignment w:val="auto"/>
        <w:rPr>
          <w:b/>
          <w:bCs/>
          <w:sz w:val="52"/>
          <w:highlight w:val="none"/>
        </w:rPr>
      </w:pPr>
    </w:p>
    <w:p w14:paraId="76B969B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exact"/>
        <w:ind w:firstLine="0" w:firstLineChars="0"/>
        <w:jc w:val="center"/>
        <w:textAlignment w:val="auto"/>
        <w:rPr>
          <w:rFonts w:eastAsia="黑体"/>
          <w:sz w:val="52"/>
          <w:highlight w:val="none"/>
        </w:rPr>
      </w:pPr>
    </w:p>
    <w:p w14:paraId="7B0D15F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exact"/>
        <w:ind w:firstLine="0" w:firstLineChars="0"/>
        <w:jc w:val="center"/>
        <w:textAlignment w:val="auto"/>
        <w:rPr>
          <w:rFonts w:eastAsia="黑体"/>
          <w:sz w:val="52"/>
          <w:highlight w:val="none"/>
        </w:rPr>
      </w:pPr>
    </w:p>
    <w:p w14:paraId="579F59F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exact"/>
        <w:ind w:firstLine="0" w:firstLineChars="0"/>
        <w:jc w:val="center"/>
        <w:textAlignment w:val="auto"/>
        <w:rPr>
          <w:rFonts w:eastAsia="黑体"/>
          <w:sz w:val="52"/>
          <w:highlight w:val="none"/>
        </w:rPr>
      </w:pPr>
    </w:p>
    <w:p w14:paraId="65C8B61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exact"/>
        <w:ind w:firstLine="0" w:firstLineChars="0"/>
        <w:jc w:val="center"/>
        <w:textAlignment w:val="auto"/>
        <w:rPr>
          <w:rFonts w:eastAsia="黑体"/>
          <w:sz w:val="52"/>
          <w:highlight w:val="none"/>
        </w:rPr>
      </w:pPr>
    </w:p>
    <w:p w14:paraId="094ECE2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exact"/>
        <w:ind w:firstLine="0" w:firstLineChars="0"/>
        <w:jc w:val="center"/>
        <w:textAlignment w:val="auto"/>
        <w:rPr>
          <w:rFonts w:eastAsia="黑体"/>
          <w:sz w:val="52"/>
          <w:highlight w:val="none"/>
        </w:rPr>
      </w:pPr>
    </w:p>
    <w:p w14:paraId="03A848B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exact"/>
        <w:ind w:firstLine="0" w:firstLineChars="0"/>
        <w:jc w:val="center"/>
        <w:textAlignment w:val="auto"/>
        <w:rPr>
          <w:rFonts w:eastAsia="黑体"/>
          <w:sz w:val="52"/>
          <w:highlight w:val="none"/>
        </w:rPr>
      </w:pPr>
    </w:p>
    <w:p w14:paraId="64E8919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exact"/>
        <w:ind w:firstLine="0" w:firstLineChars="0"/>
        <w:jc w:val="center"/>
        <w:textAlignment w:val="auto"/>
        <w:rPr>
          <w:rFonts w:eastAsia="黑体"/>
          <w:sz w:val="52"/>
          <w:highlight w:val="none"/>
        </w:rPr>
      </w:pPr>
    </w:p>
    <w:p w14:paraId="09303F2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exact"/>
        <w:ind w:firstLine="0" w:firstLineChars="0"/>
        <w:jc w:val="center"/>
        <w:textAlignment w:val="auto"/>
        <w:rPr>
          <w:rFonts w:eastAsia="黑体"/>
          <w:sz w:val="52"/>
          <w:highlight w:val="none"/>
        </w:rPr>
      </w:pPr>
    </w:p>
    <w:p w14:paraId="5DBAA65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exact"/>
        <w:ind w:firstLine="0" w:firstLineChars="0"/>
        <w:jc w:val="center"/>
        <w:textAlignment w:val="auto"/>
        <w:rPr>
          <w:highlight w:val="none"/>
        </w:rPr>
      </w:pPr>
    </w:p>
    <w:tbl>
      <w:tblPr>
        <w:tblStyle w:val="16"/>
        <w:tblW w:w="6237" w:type="dxa"/>
        <w:jc w:val="center"/>
        <w:tblCellSpacing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936"/>
        <w:gridCol w:w="4301"/>
      </w:tblGrid>
      <w:tr w14:paraId="27C9BD1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1891" w:type="dxa"/>
            <w:noWrap w:val="0"/>
            <w:vAlign w:val="top"/>
          </w:tcPr>
          <w:p w14:paraId="77C936C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distribute"/>
              <w:textAlignment w:val="auto"/>
              <w:rPr>
                <w:rFonts w:eastAsia="仿宋_GB2312"/>
                <w:b w:val="0"/>
                <w:bCs/>
                <w:sz w:val="30"/>
                <w:szCs w:val="30"/>
                <w:highlight w:val="none"/>
              </w:rPr>
            </w:pPr>
            <w:r>
              <w:rPr>
                <w:rStyle w:val="30"/>
                <w:rFonts w:ascii="Times New Roman" w:hAnsi="Times New Roman" w:eastAsia="仿宋_GB2312"/>
                <w:b w:val="0"/>
                <w:bCs/>
                <w:sz w:val="30"/>
                <w:szCs w:val="30"/>
                <w:highlight w:val="none"/>
              </w:rPr>
              <w:t>项目名称：</w:t>
            </w:r>
          </w:p>
        </w:tc>
        <w:tc>
          <w:tcPr>
            <w:tcW w:w="4256" w:type="dxa"/>
            <w:noWrap w:val="0"/>
            <w:vAlign w:val="center"/>
          </w:tcPr>
          <w:p w14:paraId="7691F9E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eastAsia="仿宋_GB2312"/>
                <w:b w:val="0"/>
                <w:bCs/>
                <w:sz w:val="30"/>
                <w:szCs w:val="30"/>
                <w:highlight w:val="none"/>
              </w:rPr>
            </w:pPr>
            <w:r>
              <w:rPr>
                <w:rStyle w:val="30"/>
                <w:rFonts w:ascii="Times New Roman" w:hAnsi="Times New Roman" w:eastAsia="仿宋_GB2312"/>
                <w:b w:val="0"/>
                <w:bCs/>
                <w:sz w:val="30"/>
                <w:szCs w:val="30"/>
                <w:highlight w:val="none"/>
                <w:u w:val="single"/>
              </w:rPr>
              <w:t xml:space="preserve">                                         </w:t>
            </w:r>
          </w:p>
        </w:tc>
      </w:tr>
      <w:tr w14:paraId="5BCCCCD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1891" w:type="dxa"/>
            <w:noWrap w:val="0"/>
            <w:vAlign w:val="top"/>
          </w:tcPr>
          <w:p w14:paraId="79CC223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distribute"/>
              <w:textAlignment w:val="auto"/>
              <w:rPr>
                <w:rFonts w:eastAsia="仿宋_GB2312"/>
                <w:b w:val="0"/>
                <w:bCs/>
                <w:sz w:val="30"/>
                <w:szCs w:val="30"/>
                <w:highlight w:val="none"/>
              </w:rPr>
            </w:pPr>
            <w:r>
              <w:rPr>
                <w:rStyle w:val="30"/>
                <w:rFonts w:ascii="Times New Roman" w:hAnsi="Times New Roman" w:eastAsia="仿宋_GB2312"/>
                <w:b w:val="0"/>
                <w:bCs/>
                <w:sz w:val="30"/>
                <w:szCs w:val="30"/>
                <w:highlight w:val="none"/>
              </w:rPr>
              <w:t>申报单位：</w:t>
            </w:r>
          </w:p>
        </w:tc>
        <w:tc>
          <w:tcPr>
            <w:tcW w:w="4256" w:type="dxa"/>
            <w:noWrap w:val="0"/>
            <w:vAlign w:val="center"/>
          </w:tcPr>
          <w:p w14:paraId="19C5ACC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eastAsia="仿宋_GB2312"/>
                <w:b w:val="0"/>
                <w:bCs/>
                <w:sz w:val="30"/>
                <w:szCs w:val="30"/>
                <w:highlight w:val="none"/>
              </w:rPr>
            </w:pPr>
            <w:r>
              <w:rPr>
                <w:rStyle w:val="30"/>
                <w:rFonts w:ascii="Times New Roman" w:hAnsi="Times New Roman" w:eastAsia="仿宋_GB2312"/>
                <w:b w:val="0"/>
                <w:bCs/>
                <w:sz w:val="30"/>
                <w:szCs w:val="30"/>
                <w:highlight w:val="none"/>
                <w:u w:val="single"/>
              </w:rPr>
              <w:t xml:space="preserve">                    </w:t>
            </w:r>
            <w:r>
              <w:rPr>
                <w:rStyle w:val="30"/>
                <w:rFonts w:ascii="Times New Roman" w:hAnsi="Times New Roman" w:eastAsia="仿宋_GB2312"/>
                <w:b w:val="0"/>
                <w:bCs/>
                <w:sz w:val="30"/>
                <w:szCs w:val="30"/>
                <w:highlight w:val="none"/>
              </w:rPr>
              <w:t xml:space="preserve">（公章） </w:t>
            </w:r>
          </w:p>
        </w:tc>
      </w:tr>
      <w:tr w14:paraId="0F2D949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1891" w:type="dxa"/>
            <w:noWrap w:val="0"/>
            <w:vAlign w:val="center"/>
          </w:tcPr>
          <w:p w14:paraId="48F8315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distribute"/>
              <w:textAlignment w:val="auto"/>
              <w:rPr>
                <w:rFonts w:eastAsia="仿宋_GB2312"/>
                <w:b w:val="0"/>
                <w:bCs/>
                <w:sz w:val="30"/>
                <w:szCs w:val="30"/>
                <w:highlight w:val="none"/>
              </w:rPr>
            </w:pPr>
            <w:r>
              <w:rPr>
                <w:rStyle w:val="30"/>
                <w:rFonts w:ascii="Times New Roman" w:hAnsi="Times New Roman" w:eastAsia="仿宋_GB2312"/>
                <w:b w:val="0"/>
                <w:bCs/>
                <w:sz w:val="30"/>
                <w:szCs w:val="30"/>
                <w:highlight w:val="none"/>
              </w:rPr>
              <w:t>填报日期：</w:t>
            </w:r>
          </w:p>
        </w:tc>
        <w:tc>
          <w:tcPr>
            <w:tcW w:w="4256" w:type="dxa"/>
            <w:noWrap w:val="0"/>
            <w:vAlign w:val="center"/>
          </w:tcPr>
          <w:p w14:paraId="66E77F5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eastAsia="仿宋_GB2312"/>
                <w:b w:val="0"/>
                <w:bCs/>
                <w:sz w:val="30"/>
                <w:szCs w:val="30"/>
                <w:highlight w:val="none"/>
              </w:rPr>
            </w:pPr>
            <w:r>
              <w:rPr>
                <w:rStyle w:val="30"/>
                <w:rFonts w:ascii="Times New Roman" w:hAnsi="Times New Roman" w:eastAsia="仿宋_GB2312"/>
                <w:b w:val="0"/>
                <w:bCs/>
                <w:sz w:val="30"/>
                <w:szCs w:val="30"/>
                <w:highlight w:val="none"/>
                <w:u w:val="single"/>
              </w:rPr>
              <w:t xml:space="preserve">         </w:t>
            </w:r>
            <w:r>
              <w:rPr>
                <w:rStyle w:val="30"/>
                <w:rFonts w:ascii="Times New Roman" w:hAnsi="Times New Roman" w:eastAsia="仿宋_GB2312"/>
                <w:b w:val="0"/>
                <w:bCs/>
                <w:sz w:val="30"/>
                <w:szCs w:val="30"/>
                <w:highlight w:val="none"/>
              </w:rPr>
              <w:t>年</w:t>
            </w:r>
            <w:r>
              <w:rPr>
                <w:rStyle w:val="30"/>
                <w:rFonts w:ascii="Times New Roman" w:hAnsi="Times New Roman" w:eastAsia="仿宋_GB2312"/>
                <w:b w:val="0"/>
                <w:bCs/>
                <w:sz w:val="30"/>
                <w:szCs w:val="30"/>
                <w:highlight w:val="none"/>
                <w:u w:val="single"/>
              </w:rPr>
              <w:t xml:space="preserve">      </w:t>
            </w:r>
            <w:r>
              <w:rPr>
                <w:rStyle w:val="30"/>
                <w:rFonts w:ascii="Times New Roman" w:hAnsi="Times New Roman" w:eastAsia="仿宋_GB2312"/>
                <w:b w:val="0"/>
                <w:bCs/>
                <w:sz w:val="30"/>
                <w:szCs w:val="30"/>
                <w:highlight w:val="none"/>
              </w:rPr>
              <w:t>月</w:t>
            </w:r>
            <w:r>
              <w:rPr>
                <w:rStyle w:val="30"/>
                <w:rFonts w:ascii="Times New Roman" w:hAnsi="Times New Roman" w:eastAsia="仿宋_GB2312"/>
                <w:b w:val="0"/>
                <w:bCs/>
                <w:sz w:val="30"/>
                <w:szCs w:val="30"/>
                <w:highlight w:val="none"/>
                <w:u w:val="single"/>
              </w:rPr>
              <w:t xml:space="preserve">      </w:t>
            </w:r>
            <w:r>
              <w:rPr>
                <w:rStyle w:val="30"/>
                <w:rFonts w:ascii="Times New Roman" w:hAnsi="Times New Roman" w:eastAsia="仿宋_GB2312"/>
                <w:b w:val="0"/>
                <w:bCs/>
                <w:sz w:val="30"/>
                <w:szCs w:val="30"/>
                <w:highlight w:val="none"/>
              </w:rPr>
              <w:t xml:space="preserve">日 </w:t>
            </w:r>
          </w:p>
        </w:tc>
      </w:tr>
    </w:tbl>
    <w:p w14:paraId="5ED8EF6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exact"/>
        <w:ind w:firstLine="0" w:firstLineChars="0"/>
        <w:jc w:val="center"/>
        <w:textAlignment w:val="auto"/>
        <w:rPr>
          <w:rFonts w:eastAsia="仿宋_GB2312"/>
          <w:highlight w:val="none"/>
        </w:rPr>
      </w:pPr>
    </w:p>
    <w:p w14:paraId="551EC98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exact"/>
        <w:ind w:firstLine="0" w:firstLineChars="0"/>
        <w:jc w:val="center"/>
        <w:textAlignment w:val="auto"/>
        <w:rPr>
          <w:rFonts w:eastAsia="仿宋_GB2312"/>
          <w:highlight w:val="none"/>
        </w:rPr>
      </w:pPr>
    </w:p>
    <w:p w14:paraId="3EDC599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exact"/>
        <w:ind w:firstLine="0" w:firstLineChars="0"/>
        <w:jc w:val="center"/>
        <w:textAlignment w:val="auto"/>
        <w:rPr>
          <w:rFonts w:eastAsia="仿宋_GB2312"/>
          <w:highlight w:val="none"/>
        </w:rPr>
      </w:pPr>
    </w:p>
    <w:p w14:paraId="66A870F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exact"/>
        <w:ind w:firstLine="0" w:firstLineChars="0"/>
        <w:jc w:val="center"/>
        <w:textAlignment w:val="auto"/>
        <w:rPr>
          <w:rFonts w:eastAsia="仿宋_GB2312"/>
          <w:highlight w:val="none"/>
        </w:rPr>
      </w:pPr>
    </w:p>
    <w:p w14:paraId="4A37516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exact"/>
        <w:ind w:firstLine="0" w:firstLineChars="0"/>
        <w:jc w:val="center"/>
        <w:textAlignment w:val="auto"/>
        <w:rPr>
          <w:rFonts w:eastAsia="仿宋_GB2312"/>
          <w:highlight w:val="none"/>
        </w:rPr>
      </w:pPr>
    </w:p>
    <w:p w14:paraId="72787A2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exact"/>
        <w:ind w:firstLine="0" w:firstLineChars="0"/>
        <w:jc w:val="center"/>
        <w:textAlignment w:val="auto"/>
        <w:rPr>
          <w:rFonts w:eastAsia="仿宋_GB2312"/>
          <w:highlight w:val="none"/>
        </w:rPr>
      </w:pPr>
    </w:p>
    <w:p w14:paraId="77AA7F6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exact"/>
        <w:ind w:firstLine="0" w:firstLineChars="0"/>
        <w:jc w:val="center"/>
        <w:textAlignment w:val="auto"/>
        <w:rPr>
          <w:rFonts w:eastAsia="仿宋_GB2312"/>
          <w:highlight w:val="none"/>
        </w:rPr>
      </w:pPr>
    </w:p>
    <w:p w14:paraId="0F32055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exact"/>
        <w:ind w:firstLine="0" w:firstLineChars="0"/>
        <w:jc w:val="center"/>
        <w:textAlignment w:val="auto"/>
        <w:rPr>
          <w:rFonts w:eastAsia="仿宋_GB2312"/>
          <w:highlight w:val="none"/>
        </w:rPr>
      </w:pPr>
    </w:p>
    <w:p w14:paraId="08C79C7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exact"/>
        <w:ind w:firstLine="0" w:firstLineChars="0"/>
        <w:jc w:val="center"/>
        <w:textAlignment w:val="auto"/>
        <w:rPr>
          <w:rFonts w:eastAsia="仿宋_GB2312"/>
          <w:highlight w:val="none"/>
        </w:rPr>
      </w:pPr>
    </w:p>
    <w:p w14:paraId="46AD0BF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exact"/>
        <w:ind w:firstLine="0" w:firstLineChars="0"/>
        <w:jc w:val="center"/>
        <w:textAlignment w:val="auto"/>
        <w:rPr>
          <w:rFonts w:eastAsia="仿宋_GB2312"/>
          <w:highlight w:val="none"/>
        </w:rPr>
      </w:pPr>
    </w:p>
    <w:p w14:paraId="0F226EC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exact"/>
        <w:ind w:firstLine="0" w:firstLineChars="0"/>
        <w:jc w:val="center"/>
        <w:textAlignment w:val="auto"/>
        <w:rPr>
          <w:rFonts w:eastAsia="仿宋_GB2312"/>
          <w:highlight w:val="none"/>
        </w:rPr>
      </w:pPr>
    </w:p>
    <w:p w14:paraId="6A933E1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="0" w:right="0" w:firstLine="0" w:firstLineChars="0"/>
        <w:jc w:val="center"/>
        <w:textAlignment w:val="auto"/>
        <w:rPr>
          <w:rFonts w:hint="eastAsia" w:ascii="仿宋_GB2312" w:hAnsi="仿宋_GB2312" w:eastAsia="仿宋_GB2312" w:cs="仿宋_GB2312"/>
          <w:bCs/>
          <w:sz w:val="32"/>
          <w:highlight w:val="none"/>
        </w:rPr>
      </w:pPr>
      <w:r>
        <w:rPr>
          <w:rStyle w:val="31"/>
          <w:rFonts w:hint="eastAsia" w:ascii="仿宋_GB2312" w:hAnsi="仿宋_GB2312" w:cs="仿宋_GB2312"/>
          <w:b/>
          <w:sz w:val="32"/>
          <w:szCs w:val="32"/>
          <w:highlight w:val="none"/>
          <w:lang w:val="en-US" w:eastAsia="zh-CN"/>
        </w:rPr>
        <w:t>山东省</w:t>
      </w:r>
      <w:r>
        <w:rPr>
          <w:rStyle w:val="31"/>
          <w:rFonts w:hint="eastAsia" w:ascii="仿宋_GB2312" w:hAnsi="仿宋_GB2312" w:eastAsia="仿宋_GB2312" w:cs="仿宋_GB2312"/>
          <w:b/>
          <w:sz w:val="32"/>
          <w:szCs w:val="32"/>
          <w:highlight w:val="none"/>
        </w:rPr>
        <w:t>勘察设计协会</w:t>
      </w:r>
    </w:p>
    <w:p w14:paraId="40C126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00" w:lineRule="exact"/>
        <w:ind w:firstLine="0" w:firstLineChars="0"/>
        <w:jc w:val="center"/>
        <w:textAlignment w:val="auto"/>
        <w:rPr>
          <w:rFonts w:hint="eastAsia" w:eastAsia="黑体"/>
          <w:sz w:val="32"/>
          <w:szCs w:val="32"/>
        </w:rPr>
        <w:sectPr>
          <w:pgSz w:w="11906" w:h="16838"/>
          <w:pgMar w:top="1587" w:right="1587" w:bottom="1587" w:left="1587" w:header="851" w:footer="992" w:gutter="0"/>
          <w:cols w:space="425" w:num="1"/>
          <w:docGrid w:type="lines" w:linePitch="312" w:charSpace="0"/>
        </w:sectPr>
      </w:pPr>
    </w:p>
    <w:p w14:paraId="151A3C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00" w:lineRule="exact"/>
        <w:ind w:firstLine="0" w:firstLineChars="0"/>
        <w:jc w:val="center"/>
        <w:textAlignment w:val="auto"/>
        <w:rPr>
          <w:rFonts w:hint="eastAsia" w:eastAsia="黑体"/>
          <w:sz w:val="32"/>
          <w:szCs w:val="32"/>
          <w:lang w:eastAsia="zh-CN"/>
        </w:rPr>
      </w:pPr>
      <w:r>
        <w:rPr>
          <w:rFonts w:hint="eastAsia" w:eastAsia="黑体"/>
          <w:sz w:val="32"/>
          <w:szCs w:val="32"/>
          <w:lang w:val="en-US" w:eastAsia="zh-CN"/>
        </w:rPr>
        <w:t>2025年度</w:t>
      </w:r>
      <w:r>
        <w:rPr>
          <w:rFonts w:hint="eastAsia" w:eastAsia="黑体"/>
          <w:sz w:val="32"/>
          <w:szCs w:val="32"/>
        </w:rPr>
        <w:t>勘察设计</w:t>
      </w:r>
      <w:r>
        <w:rPr>
          <w:rFonts w:hint="eastAsia" w:eastAsia="黑体"/>
          <w:sz w:val="32"/>
          <w:szCs w:val="32"/>
          <w:lang w:val="en-US" w:eastAsia="zh-CN"/>
        </w:rPr>
        <w:t>行业</w:t>
      </w:r>
    </w:p>
    <w:p w14:paraId="2A8807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00" w:lineRule="exact"/>
        <w:ind w:firstLine="0" w:firstLineChars="0"/>
        <w:jc w:val="center"/>
        <w:textAlignment w:val="auto"/>
        <w:rPr>
          <w:rFonts w:hint="eastAsia" w:ascii="黑体" w:hAnsi="黑体"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优秀工程勘察设计</w:t>
      </w:r>
      <w:r>
        <w:rPr>
          <w:rFonts w:hint="eastAsia" w:eastAsia="黑体"/>
          <w:sz w:val="32"/>
          <w:szCs w:val="32"/>
          <w:lang w:val="en-US" w:eastAsia="zh-CN"/>
        </w:rPr>
        <w:t>成果竞赛</w:t>
      </w:r>
      <w:r>
        <w:rPr>
          <w:rFonts w:hint="eastAsia" w:eastAsia="黑体"/>
          <w:sz w:val="32"/>
          <w:szCs w:val="32"/>
        </w:rPr>
        <w:t>住宅与住宅小区设计项目</w:t>
      </w:r>
      <w:r>
        <w:rPr>
          <w:rFonts w:eastAsia="黑体"/>
          <w:sz w:val="32"/>
          <w:szCs w:val="32"/>
        </w:rPr>
        <w:t>申报表</w:t>
      </w:r>
    </w:p>
    <w:tbl>
      <w:tblPr>
        <w:tblStyle w:val="16"/>
        <w:tblW w:w="963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2"/>
        <w:gridCol w:w="2862"/>
        <w:gridCol w:w="2339"/>
        <w:gridCol w:w="2696"/>
      </w:tblGrid>
      <w:tr w14:paraId="39C28C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1742" w:type="dxa"/>
            <w:vAlign w:val="center"/>
          </w:tcPr>
          <w:p w14:paraId="3F86367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ascii="仿宋_GB2312"/>
                <w:szCs w:val="21"/>
              </w:rPr>
            </w:pPr>
            <w:r>
              <w:rPr>
                <w:rFonts w:hint="eastAsia" w:ascii="仿宋_GB2312"/>
                <w:szCs w:val="21"/>
              </w:rPr>
              <w:t>项目名称</w:t>
            </w:r>
          </w:p>
        </w:tc>
        <w:tc>
          <w:tcPr>
            <w:tcW w:w="7897" w:type="dxa"/>
            <w:gridSpan w:val="3"/>
            <w:vAlign w:val="center"/>
          </w:tcPr>
          <w:p w14:paraId="1AE40C8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textAlignment w:val="auto"/>
              <w:rPr>
                <w:rFonts w:ascii="仿宋_GB2312"/>
                <w:szCs w:val="21"/>
              </w:rPr>
            </w:pPr>
          </w:p>
        </w:tc>
      </w:tr>
      <w:tr w14:paraId="00051F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1742" w:type="dxa"/>
            <w:vAlign w:val="center"/>
          </w:tcPr>
          <w:p w14:paraId="7797362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ascii="仿宋_GB2312"/>
                <w:szCs w:val="21"/>
              </w:rPr>
            </w:pPr>
            <w:r>
              <w:rPr>
                <w:rFonts w:hint="eastAsia" w:ascii="仿宋_GB2312"/>
                <w:szCs w:val="21"/>
              </w:rPr>
              <w:t>申报单位</w:t>
            </w:r>
          </w:p>
        </w:tc>
        <w:tc>
          <w:tcPr>
            <w:tcW w:w="7897" w:type="dxa"/>
            <w:gridSpan w:val="3"/>
            <w:vAlign w:val="center"/>
          </w:tcPr>
          <w:p w14:paraId="7F050E5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textAlignment w:val="auto"/>
              <w:rPr>
                <w:rFonts w:ascii="仿宋_GB2312"/>
                <w:szCs w:val="21"/>
              </w:rPr>
            </w:pPr>
          </w:p>
        </w:tc>
      </w:tr>
      <w:tr w14:paraId="6B4D3F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1742" w:type="dxa"/>
            <w:vAlign w:val="center"/>
          </w:tcPr>
          <w:p w14:paraId="5FA0602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ascii="仿宋_GB2312"/>
                <w:szCs w:val="21"/>
              </w:rPr>
            </w:pPr>
            <w:r>
              <w:rPr>
                <w:rFonts w:hint="eastAsia" w:ascii="仿宋_GB2312"/>
                <w:szCs w:val="21"/>
              </w:rPr>
              <w:t>合作单位</w:t>
            </w:r>
          </w:p>
        </w:tc>
        <w:tc>
          <w:tcPr>
            <w:tcW w:w="7897" w:type="dxa"/>
            <w:gridSpan w:val="3"/>
            <w:vAlign w:val="center"/>
          </w:tcPr>
          <w:p w14:paraId="269633C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textAlignment w:val="auto"/>
              <w:rPr>
                <w:rFonts w:ascii="仿宋_GB2312"/>
                <w:szCs w:val="21"/>
              </w:rPr>
            </w:pPr>
          </w:p>
        </w:tc>
      </w:tr>
      <w:tr w14:paraId="434D21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1742" w:type="dxa"/>
            <w:vAlign w:val="center"/>
          </w:tcPr>
          <w:p w14:paraId="0D787C7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ascii="仿宋_GB2312"/>
                <w:szCs w:val="21"/>
              </w:rPr>
            </w:pPr>
            <w:r>
              <w:rPr>
                <w:rFonts w:hint="eastAsia" w:ascii="仿宋_GB2312"/>
                <w:szCs w:val="21"/>
              </w:rPr>
              <w:t>设计单位</w:t>
            </w:r>
          </w:p>
        </w:tc>
        <w:tc>
          <w:tcPr>
            <w:tcW w:w="2862" w:type="dxa"/>
            <w:vAlign w:val="center"/>
          </w:tcPr>
          <w:p w14:paraId="624B914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textAlignment w:val="auto"/>
              <w:rPr>
                <w:rFonts w:ascii="仿宋_GB2312"/>
                <w:szCs w:val="21"/>
              </w:rPr>
            </w:pPr>
          </w:p>
        </w:tc>
        <w:tc>
          <w:tcPr>
            <w:tcW w:w="2339" w:type="dxa"/>
            <w:vAlign w:val="center"/>
          </w:tcPr>
          <w:p w14:paraId="08107B6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ascii="仿宋_GB2312"/>
                <w:szCs w:val="21"/>
              </w:rPr>
            </w:pPr>
            <w:r>
              <w:rPr>
                <w:rFonts w:hint="eastAsia" w:ascii="仿宋_GB2312"/>
                <w:szCs w:val="21"/>
              </w:rPr>
              <w:t>施工单位</w:t>
            </w:r>
          </w:p>
        </w:tc>
        <w:tc>
          <w:tcPr>
            <w:tcW w:w="2696" w:type="dxa"/>
            <w:vAlign w:val="center"/>
          </w:tcPr>
          <w:p w14:paraId="7B59E90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textAlignment w:val="auto"/>
              <w:rPr>
                <w:rFonts w:ascii="仿宋_GB2312"/>
                <w:szCs w:val="21"/>
              </w:rPr>
            </w:pPr>
          </w:p>
        </w:tc>
      </w:tr>
      <w:tr w14:paraId="4D3E5A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7" w:hRule="atLeast"/>
          <w:jc w:val="center"/>
        </w:trPr>
        <w:tc>
          <w:tcPr>
            <w:tcW w:w="1742" w:type="dxa"/>
            <w:vAlign w:val="center"/>
          </w:tcPr>
          <w:p w14:paraId="0116D6A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ascii="仿宋_GB2312"/>
                <w:szCs w:val="21"/>
              </w:rPr>
            </w:pPr>
            <w:r>
              <w:rPr>
                <w:rFonts w:hint="eastAsia" w:ascii="仿宋_GB2312"/>
                <w:szCs w:val="21"/>
              </w:rPr>
              <w:t>工程设计</w:t>
            </w:r>
          </w:p>
          <w:p w14:paraId="6435469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ascii="仿宋_GB2312"/>
                <w:szCs w:val="21"/>
              </w:rPr>
            </w:pPr>
            <w:r>
              <w:rPr>
                <w:rFonts w:hint="eastAsia" w:ascii="仿宋_GB2312"/>
                <w:szCs w:val="21"/>
              </w:rPr>
              <w:t>起止时间</w:t>
            </w:r>
          </w:p>
        </w:tc>
        <w:tc>
          <w:tcPr>
            <w:tcW w:w="2862" w:type="dxa"/>
            <w:vAlign w:val="center"/>
          </w:tcPr>
          <w:p w14:paraId="6AE2EA9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textAlignment w:val="auto"/>
              <w:rPr>
                <w:rFonts w:ascii="仿宋_GB2312"/>
                <w:szCs w:val="21"/>
              </w:rPr>
            </w:pPr>
          </w:p>
        </w:tc>
        <w:tc>
          <w:tcPr>
            <w:tcW w:w="2339" w:type="dxa"/>
            <w:vAlign w:val="center"/>
          </w:tcPr>
          <w:p w14:paraId="1E4ED4A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ascii="仿宋_GB2312"/>
                <w:szCs w:val="21"/>
              </w:rPr>
            </w:pPr>
            <w:r>
              <w:rPr>
                <w:rFonts w:hint="eastAsia" w:ascii="仿宋_GB2312"/>
                <w:szCs w:val="21"/>
              </w:rPr>
              <w:t>竣工验收时间</w:t>
            </w:r>
          </w:p>
        </w:tc>
        <w:tc>
          <w:tcPr>
            <w:tcW w:w="2696" w:type="dxa"/>
            <w:vAlign w:val="center"/>
          </w:tcPr>
          <w:p w14:paraId="5141329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textAlignment w:val="auto"/>
              <w:rPr>
                <w:rFonts w:ascii="仿宋_GB2312"/>
                <w:szCs w:val="21"/>
              </w:rPr>
            </w:pPr>
          </w:p>
        </w:tc>
      </w:tr>
      <w:tr w14:paraId="0E2BC9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1742" w:type="dxa"/>
            <w:vAlign w:val="center"/>
          </w:tcPr>
          <w:p w14:paraId="6C14F30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ascii="仿宋_GB2312"/>
                <w:szCs w:val="21"/>
              </w:rPr>
            </w:pPr>
            <w:r>
              <w:rPr>
                <w:rFonts w:hint="eastAsia" w:ascii="仿宋_GB2312"/>
                <w:szCs w:val="21"/>
              </w:rPr>
              <w:t>验收部门</w:t>
            </w:r>
          </w:p>
        </w:tc>
        <w:tc>
          <w:tcPr>
            <w:tcW w:w="7897" w:type="dxa"/>
            <w:gridSpan w:val="3"/>
            <w:vAlign w:val="center"/>
          </w:tcPr>
          <w:p w14:paraId="7ABBB56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textAlignment w:val="auto"/>
              <w:rPr>
                <w:rFonts w:ascii="仿宋_GB2312"/>
                <w:szCs w:val="21"/>
              </w:rPr>
            </w:pPr>
          </w:p>
        </w:tc>
      </w:tr>
      <w:tr w14:paraId="328782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7" w:hRule="atLeast"/>
          <w:jc w:val="center"/>
        </w:trPr>
        <w:tc>
          <w:tcPr>
            <w:tcW w:w="1742" w:type="dxa"/>
            <w:vAlign w:val="center"/>
          </w:tcPr>
          <w:p w14:paraId="40DD0DA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ascii="仿宋_GB2312"/>
                <w:szCs w:val="21"/>
              </w:rPr>
            </w:pPr>
            <w:r>
              <w:rPr>
                <w:rFonts w:hint="eastAsia" w:ascii="仿宋_GB2312"/>
                <w:szCs w:val="21"/>
              </w:rPr>
              <w:t>申报单位</w:t>
            </w:r>
          </w:p>
          <w:p w14:paraId="7B62CD8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ascii="仿宋_GB2312"/>
                <w:szCs w:val="21"/>
              </w:rPr>
            </w:pPr>
            <w:r>
              <w:rPr>
                <w:rFonts w:hint="eastAsia" w:ascii="仿宋_GB2312"/>
                <w:szCs w:val="21"/>
              </w:rPr>
              <w:t>通讯地址</w:t>
            </w:r>
          </w:p>
        </w:tc>
        <w:tc>
          <w:tcPr>
            <w:tcW w:w="7897" w:type="dxa"/>
            <w:gridSpan w:val="3"/>
            <w:vAlign w:val="center"/>
          </w:tcPr>
          <w:p w14:paraId="1873EE3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textAlignment w:val="auto"/>
              <w:rPr>
                <w:rFonts w:ascii="仿宋_GB2312"/>
                <w:szCs w:val="21"/>
              </w:rPr>
            </w:pPr>
          </w:p>
        </w:tc>
      </w:tr>
      <w:tr w14:paraId="53710C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1742" w:type="dxa"/>
            <w:vAlign w:val="center"/>
          </w:tcPr>
          <w:p w14:paraId="13A79C9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ascii="仿宋_GB2312"/>
                <w:szCs w:val="21"/>
              </w:rPr>
            </w:pPr>
            <w:r>
              <w:rPr>
                <w:rFonts w:hint="eastAsia" w:ascii="仿宋_GB2312"/>
                <w:szCs w:val="21"/>
              </w:rPr>
              <w:t>单位资质</w:t>
            </w:r>
          </w:p>
        </w:tc>
        <w:tc>
          <w:tcPr>
            <w:tcW w:w="2862" w:type="dxa"/>
            <w:vAlign w:val="center"/>
          </w:tcPr>
          <w:p w14:paraId="202EDFA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textAlignment w:val="auto"/>
              <w:rPr>
                <w:rFonts w:ascii="仿宋_GB2312"/>
                <w:szCs w:val="21"/>
              </w:rPr>
            </w:pPr>
          </w:p>
        </w:tc>
        <w:tc>
          <w:tcPr>
            <w:tcW w:w="2339" w:type="dxa"/>
            <w:vAlign w:val="center"/>
          </w:tcPr>
          <w:p w14:paraId="414746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ascii="仿宋_GB2312"/>
                <w:szCs w:val="21"/>
              </w:rPr>
            </w:pPr>
            <w:r>
              <w:rPr>
                <w:rFonts w:hint="eastAsia" w:ascii="仿宋_GB2312"/>
                <w:szCs w:val="21"/>
              </w:rPr>
              <w:t>证书编号</w:t>
            </w:r>
          </w:p>
        </w:tc>
        <w:tc>
          <w:tcPr>
            <w:tcW w:w="2696" w:type="dxa"/>
            <w:vAlign w:val="center"/>
          </w:tcPr>
          <w:p w14:paraId="667938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left"/>
              <w:textAlignment w:val="auto"/>
              <w:rPr>
                <w:rFonts w:ascii="仿宋_GB2312"/>
                <w:szCs w:val="21"/>
              </w:rPr>
            </w:pPr>
          </w:p>
        </w:tc>
      </w:tr>
      <w:tr w14:paraId="6B52B6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7" w:hRule="atLeast"/>
          <w:jc w:val="center"/>
        </w:trPr>
        <w:tc>
          <w:tcPr>
            <w:tcW w:w="1742" w:type="dxa"/>
            <w:vAlign w:val="center"/>
          </w:tcPr>
          <w:p w14:paraId="3306FA3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ascii="仿宋_GB2312"/>
                <w:szCs w:val="21"/>
              </w:rPr>
            </w:pPr>
            <w:r>
              <w:rPr>
                <w:rFonts w:hint="eastAsia" w:ascii="仿宋_GB2312"/>
                <w:szCs w:val="21"/>
              </w:rPr>
              <w:t>申报单位</w:t>
            </w:r>
          </w:p>
          <w:p w14:paraId="2DB9BC7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ascii="仿宋_GB2312"/>
                <w:szCs w:val="21"/>
              </w:rPr>
            </w:pPr>
            <w:r>
              <w:rPr>
                <w:rFonts w:hint="eastAsia" w:ascii="仿宋_GB2312"/>
                <w:szCs w:val="21"/>
              </w:rPr>
              <w:t>联系人</w:t>
            </w:r>
          </w:p>
        </w:tc>
        <w:tc>
          <w:tcPr>
            <w:tcW w:w="2862" w:type="dxa"/>
            <w:vAlign w:val="center"/>
          </w:tcPr>
          <w:p w14:paraId="4980DD3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textAlignment w:val="auto"/>
              <w:rPr>
                <w:rFonts w:ascii="仿宋_GB2312"/>
                <w:szCs w:val="21"/>
              </w:rPr>
            </w:pPr>
          </w:p>
        </w:tc>
        <w:tc>
          <w:tcPr>
            <w:tcW w:w="2339" w:type="dxa"/>
            <w:vAlign w:val="center"/>
          </w:tcPr>
          <w:p w14:paraId="6FB2EC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ascii="仿宋_GB2312"/>
                <w:szCs w:val="21"/>
              </w:rPr>
            </w:pPr>
            <w:r>
              <w:rPr>
                <w:rFonts w:hint="eastAsia" w:ascii="仿宋_GB2312"/>
                <w:szCs w:val="21"/>
              </w:rPr>
              <w:t>电话</w:t>
            </w:r>
          </w:p>
        </w:tc>
        <w:tc>
          <w:tcPr>
            <w:tcW w:w="2696" w:type="dxa"/>
            <w:vAlign w:val="center"/>
          </w:tcPr>
          <w:p w14:paraId="3E3752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left"/>
              <w:textAlignment w:val="auto"/>
              <w:rPr>
                <w:rFonts w:ascii="仿宋_GB2312"/>
                <w:szCs w:val="21"/>
              </w:rPr>
            </w:pPr>
          </w:p>
        </w:tc>
      </w:tr>
      <w:tr w14:paraId="20CCD7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1742" w:type="dxa"/>
            <w:vAlign w:val="center"/>
          </w:tcPr>
          <w:p w14:paraId="5F4265E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ascii="仿宋_GB2312"/>
                <w:szCs w:val="21"/>
              </w:rPr>
            </w:pPr>
            <w:r>
              <w:rPr>
                <w:rFonts w:hint="eastAsia" w:ascii="仿宋_GB2312"/>
                <w:szCs w:val="21"/>
              </w:rPr>
              <w:t>邮政编码</w:t>
            </w:r>
          </w:p>
        </w:tc>
        <w:tc>
          <w:tcPr>
            <w:tcW w:w="2862" w:type="dxa"/>
            <w:vAlign w:val="center"/>
          </w:tcPr>
          <w:p w14:paraId="114BCA5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textAlignment w:val="auto"/>
              <w:rPr>
                <w:rFonts w:ascii="仿宋_GB2312"/>
                <w:szCs w:val="21"/>
              </w:rPr>
            </w:pPr>
          </w:p>
        </w:tc>
        <w:tc>
          <w:tcPr>
            <w:tcW w:w="2339" w:type="dxa"/>
            <w:vAlign w:val="center"/>
          </w:tcPr>
          <w:p w14:paraId="239E8F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ascii="仿宋_GB2312"/>
                <w:szCs w:val="21"/>
              </w:rPr>
            </w:pPr>
            <w:r>
              <w:rPr>
                <w:rFonts w:hint="eastAsia" w:ascii="仿宋_GB2312"/>
                <w:szCs w:val="21"/>
              </w:rPr>
              <w:t>手机</w:t>
            </w:r>
          </w:p>
        </w:tc>
        <w:tc>
          <w:tcPr>
            <w:tcW w:w="2696" w:type="dxa"/>
            <w:vAlign w:val="center"/>
          </w:tcPr>
          <w:p w14:paraId="14E498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left"/>
              <w:textAlignment w:val="auto"/>
              <w:rPr>
                <w:rFonts w:ascii="仿宋_GB2312"/>
                <w:szCs w:val="21"/>
              </w:rPr>
            </w:pPr>
          </w:p>
        </w:tc>
      </w:tr>
      <w:tr w14:paraId="2E1AC0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1742" w:type="dxa"/>
            <w:vAlign w:val="center"/>
          </w:tcPr>
          <w:p w14:paraId="6D839E2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ascii="仿宋_GB2312"/>
                <w:szCs w:val="21"/>
              </w:rPr>
            </w:pPr>
            <w:r>
              <w:rPr>
                <w:rFonts w:hint="eastAsia" w:ascii="仿宋_GB2312"/>
                <w:szCs w:val="21"/>
              </w:rPr>
              <w:t>电子邮箱</w:t>
            </w:r>
          </w:p>
        </w:tc>
        <w:tc>
          <w:tcPr>
            <w:tcW w:w="2862" w:type="dxa"/>
            <w:vAlign w:val="center"/>
          </w:tcPr>
          <w:p w14:paraId="6D56DA7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textAlignment w:val="auto"/>
              <w:rPr>
                <w:rFonts w:ascii="仿宋_GB2312"/>
                <w:szCs w:val="21"/>
              </w:rPr>
            </w:pPr>
          </w:p>
        </w:tc>
        <w:tc>
          <w:tcPr>
            <w:tcW w:w="2339" w:type="dxa"/>
            <w:vAlign w:val="center"/>
          </w:tcPr>
          <w:p w14:paraId="3808E0B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ascii="仿宋_GB2312"/>
                <w:szCs w:val="21"/>
              </w:rPr>
            </w:pPr>
            <w:r>
              <w:rPr>
                <w:rFonts w:hint="eastAsia" w:ascii="仿宋_GB2312"/>
                <w:szCs w:val="21"/>
              </w:rPr>
              <w:t>传真</w:t>
            </w:r>
          </w:p>
        </w:tc>
        <w:tc>
          <w:tcPr>
            <w:tcW w:w="2696" w:type="dxa"/>
            <w:vAlign w:val="center"/>
          </w:tcPr>
          <w:p w14:paraId="47A2080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left"/>
              <w:textAlignment w:val="auto"/>
              <w:rPr>
                <w:rFonts w:ascii="仿宋_GB2312"/>
                <w:szCs w:val="21"/>
              </w:rPr>
            </w:pPr>
          </w:p>
        </w:tc>
      </w:tr>
    </w:tbl>
    <w:p w14:paraId="53640EAE">
      <w:pPr>
        <w:spacing w:after="0" w:line="240" w:lineRule="auto"/>
        <w:ind w:firstLine="0" w:firstLineChars="0"/>
        <w:jc w:val="lef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注：1.工程设计时间为合同签订至取得施工图审查合格书的时间。</w:t>
      </w:r>
      <w:r>
        <w:rPr>
          <w:rFonts w:hint="eastAsia" w:cs="Times New Roman"/>
          <w:sz w:val="24"/>
          <w:szCs w:val="24"/>
        </w:rPr>
        <w:t>（没有施工图审查的地区为合同签订时间至施工图交付时间）</w:t>
      </w:r>
    </w:p>
    <w:p w14:paraId="409413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80"/>
        <w:jc w:val="left"/>
        <w:textAlignment w:val="auto"/>
        <w:rPr>
          <w:rFonts w:ascii="仿宋_GB2312"/>
          <w:szCs w:val="21"/>
        </w:rPr>
      </w:pPr>
      <w:r>
        <w:rPr>
          <w:rFonts w:cs="Times New Roman"/>
          <w:sz w:val="24"/>
          <w:szCs w:val="24"/>
        </w:rPr>
        <w:t>2.竣工验收时间为取得工程竣工验收报告的时间。</w:t>
      </w:r>
    </w:p>
    <w:p w14:paraId="0BC11E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0" w:firstLineChars="0"/>
        <w:jc w:val="center"/>
        <w:textAlignment w:val="auto"/>
        <w:rPr>
          <w:rFonts w:eastAsia="黑体"/>
          <w:sz w:val="32"/>
          <w:szCs w:val="32"/>
        </w:rPr>
        <w:sectPr>
          <w:pgSz w:w="11906" w:h="16838"/>
          <w:pgMar w:top="1587" w:right="1587" w:bottom="1587" w:left="1587" w:header="851" w:footer="992" w:gutter="0"/>
          <w:cols w:space="425" w:num="1"/>
          <w:docGrid w:type="lines" w:linePitch="312" w:charSpace="0"/>
        </w:sectPr>
      </w:pPr>
    </w:p>
    <w:p w14:paraId="0AC7F4EC">
      <w:pPr>
        <w:pStyle w:val="2"/>
        <w:ind w:firstLine="560"/>
      </w:pPr>
    </w:p>
    <w:p w14:paraId="340BAFAB">
      <w:pPr>
        <w:ind w:firstLine="640"/>
        <w:jc w:val="center"/>
        <w:rPr>
          <w:rStyle w:val="18"/>
          <w:rFonts w:eastAsia="黑体"/>
          <w:b w:val="0"/>
          <w:color w:val="000000"/>
          <w:sz w:val="32"/>
          <w:szCs w:val="32"/>
        </w:rPr>
      </w:pPr>
    </w:p>
    <w:p w14:paraId="3F5EF3DC">
      <w:pPr>
        <w:ind w:firstLine="640"/>
        <w:jc w:val="center"/>
        <w:rPr>
          <w:rStyle w:val="18"/>
          <w:rFonts w:eastAsia="黑体"/>
          <w:b w:val="0"/>
          <w:color w:val="000000"/>
          <w:sz w:val="32"/>
          <w:szCs w:val="32"/>
        </w:rPr>
      </w:pPr>
      <w:r>
        <w:rPr>
          <w:rStyle w:val="18"/>
          <w:rFonts w:eastAsia="黑体"/>
          <w:b w:val="0"/>
          <w:color w:val="000000"/>
          <w:sz w:val="32"/>
          <w:szCs w:val="32"/>
        </w:rPr>
        <w:t>申报单位法</w:t>
      </w:r>
      <w:r>
        <w:rPr>
          <w:rStyle w:val="18"/>
          <w:rFonts w:hint="eastAsia" w:eastAsia="黑体"/>
          <w:b w:val="0"/>
          <w:color w:val="000000"/>
          <w:sz w:val="32"/>
          <w:szCs w:val="32"/>
        </w:rPr>
        <w:t>定</w:t>
      </w:r>
      <w:r>
        <w:rPr>
          <w:rStyle w:val="18"/>
          <w:rFonts w:eastAsia="黑体"/>
          <w:b w:val="0"/>
          <w:color w:val="000000"/>
          <w:sz w:val="32"/>
          <w:szCs w:val="32"/>
        </w:rPr>
        <w:t>代表人声明</w:t>
      </w:r>
    </w:p>
    <w:p w14:paraId="38BE165D">
      <w:pPr>
        <w:spacing w:line="500" w:lineRule="exact"/>
        <w:ind w:firstLine="640"/>
        <w:jc w:val="center"/>
        <w:rPr>
          <w:rFonts w:eastAsia="黑体"/>
          <w:color w:val="000000"/>
          <w:sz w:val="32"/>
          <w:szCs w:val="32"/>
          <w:u w:val="single"/>
        </w:rPr>
      </w:pPr>
    </w:p>
    <w:p w14:paraId="6F6CC6A6">
      <w:pPr>
        <w:ind w:firstLine="560"/>
        <w:rPr>
          <w:color w:val="FF0000"/>
        </w:rPr>
      </w:pPr>
      <w:r>
        <w:t>本人</w:t>
      </w:r>
      <w:r>
        <w:rPr>
          <w:u w:val="single"/>
        </w:rPr>
        <w:t xml:space="preserve">       </w:t>
      </w:r>
      <w:r>
        <w:t>（法定代表人）</w:t>
      </w:r>
      <w:r>
        <w:rPr>
          <w:u w:val="single"/>
        </w:rPr>
        <w:t xml:space="preserve">             </w:t>
      </w:r>
      <w:r>
        <w:t>（身份证号码）郑重声明，本单位此次填报的申报表及附件材料的全部数据、内容真实，不存在争议。申报材料如有虚假和争议，本单位将自动退出</w:t>
      </w:r>
      <w:r>
        <w:rPr>
          <w:rFonts w:hint="eastAsia"/>
          <w:lang w:val="en-US" w:eastAsia="zh-CN"/>
        </w:rPr>
        <w:t>2025年度</w:t>
      </w:r>
      <w:r>
        <w:rPr>
          <w:rFonts w:hint="eastAsia"/>
        </w:rPr>
        <w:t>勘察设计</w:t>
      </w:r>
      <w:r>
        <w:rPr>
          <w:rFonts w:hint="eastAsia"/>
          <w:lang w:val="en-US" w:eastAsia="zh-CN"/>
        </w:rPr>
        <w:t>行业</w:t>
      </w:r>
      <w:r>
        <w:rPr>
          <w:rFonts w:hint="eastAsia"/>
        </w:rPr>
        <w:t>优秀工程勘察设计</w:t>
      </w:r>
      <w:r>
        <w:rPr>
          <w:rFonts w:hint="eastAsia"/>
          <w:lang w:val="en-US" w:eastAsia="zh-CN"/>
        </w:rPr>
        <w:t>成果竞赛</w:t>
      </w:r>
      <w:r>
        <w:t>的评选，并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愿接受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山东省勘察设计协会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根据《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2025年度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勘察设计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行业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优秀工程勘察设计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成果竞赛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评选办法》所做的处理。</w:t>
      </w:r>
    </w:p>
    <w:p w14:paraId="3B0DB87B">
      <w:pPr>
        <w:ind w:firstLine="480"/>
        <w:rPr>
          <w:color w:val="000000"/>
          <w:sz w:val="24"/>
        </w:rPr>
      </w:pPr>
    </w:p>
    <w:p w14:paraId="186B08FF">
      <w:pPr>
        <w:ind w:firstLine="480"/>
        <w:rPr>
          <w:color w:val="000000"/>
          <w:sz w:val="24"/>
        </w:rPr>
      </w:pPr>
    </w:p>
    <w:p w14:paraId="5D44EEF5">
      <w:pPr>
        <w:ind w:firstLine="480"/>
        <w:rPr>
          <w:color w:val="000000"/>
          <w:sz w:val="24"/>
        </w:rPr>
      </w:pPr>
    </w:p>
    <w:p w14:paraId="3890226B">
      <w:pPr>
        <w:ind w:firstLine="480"/>
        <w:rPr>
          <w:color w:val="000000"/>
          <w:sz w:val="24"/>
        </w:rPr>
      </w:pPr>
    </w:p>
    <w:p w14:paraId="0C852E8D">
      <w:pPr>
        <w:ind w:firstLine="480"/>
        <w:rPr>
          <w:color w:val="000000"/>
          <w:sz w:val="24"/>
        </w:rPr>
      </w:pPr>
    </w:p>
    <w:p w14:paraId="6C579C3B">
      <w:pPr>
        <w:wordWrap w:val="0"/>
        <w:ind w:firstLine="560"/>
        <w:jc w:val="right"/>
      </w:pPr>
      <w:r>
        <w:t>单位法定代表人（签名）：</w:t>
      </w:r>
      <w:r>
        <w:rPr>
          <w:rFonts w:hint="eastAsia"/>
        </w:rPr>
        <w:t>　　　</w:t>
      </w:r>
    </w:p>
    <w:p w14:paraId="7811686F">
      <w:pPr>
        <w:wordWrap w:val="0"/>
        <w:ind w:firstLine="560"/>
        <w:jc w:val="right"/>
      </w:pPr>
      <w:r>
        <w:rPr>
          <w:rFonts w:hint="eastAsia"/>
        </w:rPr>
        <w:t xml:space="preserve"> </w:t>
      </w:r>
      <w:r>
        <w:t>单位公章：</w:t>
      </w:r>
      <w:r>
        <w:rPr>
          <w:rFonts w:hint="eastAsia"/>
        </w:rPr>
        <w:t xml:space="preserve"> 　　　　　　　　　</w:t>
      </w:r>
    </w:p>
    <w:p w14:paraId="4EE064D5">
      <w:pPr>
        <w:ind w:firstLine="560"/>
        <w:jc w:val="right"/>
      </w:pPr>
    </w:p>
    <w:p w14:paraId="1189189F">
      <w:pPr>
        <w:wordWrap w:val="0"/>
        <w:ind w:firstLine="560"/>
        <w:jc w:val="right"/>
      </w:pPr>
      <w:r>
        <w:t xml:space="preserve"> 年    月    日</w:t>
      </w:r>
      <w:r>
        <w:rPr>
          <w:rFonts w:hint="eastAsia"/>
        </w:rPr>
        <w:t>　　　　　</w:t>
      </w:r>
    </w:p>
    <w:p w14:paraId="53824C0D">
      <w:pPr>
        <w:spacing w:line="440" w:lineRule="exact"/>
        <w:ind w:firstLine="480"/>
        <w:jc w:val="right"/>
        <w:rPr>
          <w:rFonts w:hint="eastAsia" w:ascii="仿宋_GB2312" w:hAnsi="ˎ̥"/>
          <w:sz w:val="24"/>
        </w:rPr>
      </w:pPr>
    </w:p>
    <w:p w14:paraId="6860B276">
      <w:pPr>
        <w:spacing w:after="156" w:afterLines="50"/>
        <w:ind w:firstLine="0" w:firstLineChars="0"/>
        <w:jc w:val="center"/>
        <w:rPr>
          <w:rFonts w:hint="eastAsia" w:ascii="宋体" w:hAnsi="宋体"/>
          <w:b/>
          <w:sz w:val="36"/>
          <w:szCs w:val="36"/>
        </w:rPr>
        <w:sectPr>
          <w:pgSz w:w="11906" w:h="16838"/>
          <w:pgMar w:top="1587" w:right="1587" w:bottom="1587" w:left="1587" w:header="851" w:footer="992" w:gutter="0"/>
          <w:cols w:space="425" w:num="1"/>
          <w:docGrid w:type="lines" w:linePitch="312" w:charSpace="0"/>
        </w:sectPr>
      </w:pPr>
      <w:r>
        <w:rPr>
          <w:rFonts w:ascii="宋体" w:hAnsi="宋体"/>
          <w:b/>
          <w:sz w:val="36"/>
          <w:szCs w:val="36"/>
        </w:rPr>
        <w:br w:type="page"/>
      </w:r>
    </w:p>
    <w:p w14:paraId="60AB5698">
      <w:pPr>
        <w:spacing w:after="156" w:afterLines="50" w:line="240" w:lineRule="auto"/>
        <w:ind w:firstLine="0" w:firstLineChars="0"/>
        <w:jc w:val="center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项目申报人员情况表</w:t>
      </w:r>
    </w:p>
    <w:tbl>
      <w:tblPr>
        <w:tblStyle w:val="16"/>
        <w:tblW w:w="969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2"/>
        <w:gridCol w:w="865"/>
        <w:gridCol w:w="791"/>
        <w:gridCol w:w="1436"/>
        <w:gridCol w:w="992"/>
        <w:gridCol w:w="2807"/>
        <w:gridCol w:w="1994"/>
      </w:tblGrid>
      <w:tr w14:paraId="431F43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  <w:jc w:val="center"/>
        </w:trPr>
        <w:tc>
          <w:tcPr>
            <w:tcW w:w="812" w:type="dxa"/>
            <w:vAlign w:val="center"/>
          </w:tcPr>
          <w:p w14:paraId="2825FD7B">
            <w:pPr>
              <w:spacing w:after="0" w:line="240" w:lineRule="auto"/>
              <w:ind w:left="-118" w:leftChars="-42" w:right="-143" w:rightChars="-51" w:firstLine="0" w:firstLineChars="0"/>
              <w:jc w:val="center"/>
              <w:rPr>
                <w:rFonts w:hint="eastAsia" w:ascii="仿宋_GB2312" w:hAnsi="仿宋_GB2312" w:cs="仿宋_GB2312"/>
                <w:bCs/>
                <w:sz w:val="24"/>
              </w:rPr>
            </w:pPr>
            <w:r>
              <w:rPr>
                <w:rFonts w:hint="eastAsia" w:ascii="仿宋_GB2312" w:hAnsi="仿宋_GB2312" w:cs="仿宋_GB2312"/>
                <w:bCs/>
                <w:sz w:val="24"/>
              </w:rPr>
              <w:t>序号</w:t>
            </w:r>
          </w:p>
        </w:tc>
        <w:tc>
          <w:tcPr>
            <w:tcW w:w="865" w:type="dxa"/>
            <w:vAlign w:val="center"/>
          </w:tcPr>
          <w:p w14:paraId="547A1F9D">
            <w:pPr>
              <w:spacing w:after="0" w:line="240" w:lineRule="auto"/>
              <w:ind w:firstLine="0" w:firstLineChars="0"/>
              <w:jc w:val="center"/>
              <w:rPr>
                <w:rFonts w:hint="eastAsia" w:ascii="仿宋_GB2312" w:hAnsi="仿宋_GB2312" w:cs="仿宋_GB2312"/>
                <w:bCs/>
                <w:sz w:val="24"/>
              </w:rPr>
            </w:pPr>
            <w:r>
              <w:rPr>
                <w:rFonts w:hint="eastAsia" w:ascii="仿宋_GB2312" w:hAnsi="仿宋_GB2312" w:cs="仿宋_GB2312"/>
                <w:bCs/>
                <w:sz w:val="24"/>
              </w:rPr>
              <w:t>姓名</w:t>
            </w:r>
          </w:p>
        </w:tc>
        <w:tc>
          <w:tcPr>
            <w:tcW w:w="791" w:type="dxa"/>
            <w:vAlign w:val="center"/>
          </w:tcPr>
          <w:p w14:paraId="6C1BB242">
            <w:pPr>
              <w:spacing w:after="0" w:line="240" w:lineRule="auto"/>
              <w:ind w:firstLine="0" w:firstLineChars="0"/>
              <w:jc w:val="center"/>
              <w:rPr>
                <w:rFonts w:hint="eastAsia" w:ascii="仿宋_GB2312" w:hAnsi="仿宋_GB2312" w:cs="仿宋_GB2312"/>
                <w:bCs/>
                <w:sz w:val="24"/>
              </w:rPr>
            </w:pPr>
            <w:r>
              <w:rPr>
                <w:rFonts w:hint="eastAsia" w:ascii="仿宋_GB2312" w:hAnsi="仿宋_GB2312" w:cs="仿宋_GB2312"/>
                <w:bCs/>
                <w:sz w:val="24"/>
              </w:rPr>
              <w:t>职称</w:t>
            </w:r>
          </w:p>
        </w:tc>
        <w:tc>
          <w:tcPr>
            <w:tcW w:w="1436" w:type="dxa"/>
            <w:vAlign w:val="center"/>
          </w:tcPr>
          <w:p w14:paraId="7D928136">
            <w:pPr>
              <w:spacing w:after="0" w:line="240" w:lineRule="auto"/>
              <w:ind w:firstLine="0" w:firstLineChars="0"/>
              <w:jc w:val="center"/>
              <w:rPr>
                <w:rFonts w:hint="eastAsia" w:ascii="仿宋_GB2312" w:hAnsi="仿宋_GB2312" w:cs="仿宋_GB2312"/>
                <w:bCs/>
                <w:sz w:val="24"/>
              </w:rPr>
            </w:pPr>
            <w:r>
              <w:rPr>
                <w:rFonts w:hint="eastAsia" w:ascii="仿宋_GB2312" w:hAnsi="仿宋_GB2312" w:cs="仿宋_GB2312"/>
                <w:bCs/>
                <w:sz w:val="24"/>
              </w:rPr>
              <w:t>工作单位</w:t>
            </w:r>
          </w:p>
        </w:tc>
        <w:tc>
          <w:tcPr>
            <w:tcW w:w="992" w:type="dxa"/>
            <w:vAlign w:val="center"/>
          </w:tcPr>
          <w:p w14:paraId="787402E7">
            <w:pPr>
              <w:spacing w:after="0" w:line="240" w:lineRule="auto"/>
              <w:ind w:firstLine="0" w:firstLineChars="0"/>
              <w:jc w:val="center"/>
              <w:rPr>
                <w:rFonts w:hint="eastAsia" w:ascii="仿宋_GB2312" w:hAnsi="仿宋_GB2312" w:cs="仿宋_GB2312"/>
                <w:bCs/>
                <w:sz w:val="24"/>
              </w:rPr>
            </w:pPr>
            <w:r>
              <w:rPr>
                <w:rFonts w:hint="eastAsia" w:ascii="仿宋_GB2312" w:hAnsi="仿宋_GB2312" w:cs="仿宋_GB2312"/>
                <w:bCs/>
                <w:sz w:val="24"/>
              </w:rPr>
              <w:t>专业</w:t>
            </w:r>
          </w:p>
        </w:tc>
        <w:tc>
          <w:tcPr>
            <w:tcW w:w="2807" w:type="dxa"/>
            <w:vAlign w:val="center"/>
          </w:tcPr>
          <w:p w14:paraId="15A055BA">
            <w:pPr>
              <w:spacing w:after="0" w:line="240" w:lineRule="auto"/>
              <w:ind w:firstLine="0" w:firstLineChars="0"/>
              <w:jc w:val="left"/>
              <w:rPr>
                <w:rFonts w:hint="eastAsia" w:ascii="仿宋_GB2312" w:hAnsi="仿宋_GB2312" w:cs="仿宋_GB2312"/>
                <w:bCs/>
                <w:sz w:val="24"/>
              </w:rPr>
            </w:pPr>
            <w:r>
              <w:rPr>
                <w:rFonts w:hint="eastAsia" w:ascii="仿宋_GB2312" w:hAnsi="仿宋_GB2312" w:cs="仿宋_GB2312"/>
                <w:bCs/>
                <w:color w:val="000000"/>
                <w:sz w:val="24"/>
              </w:rPr>
              <w:t>身份证号、军官证号/外国人护照号、港澳台胞证件号</w:t>
            </w:r>
          </w:p>
        </w:tc>
        <w:tc>
          <w:tcPr>
            <w:tcW w:w="1994" w:type="dxa"/>
            <w:vAlign w:val="center"/>
          </w:tcPr>
          <w:p w14:paraId="43057326">
            <w:pPr>
              <w:spacing w:after="0" w:line="240" w:lineRule="auto"/>
              <w:ind w:firstLine="0" w:firstLineChars="0"/>
              <w:jc w:val="left"/>
              <w:rPr>
                <w:rFonts w:hint="eastAsia" w:ascii="仿宋_GB2312" w:hAnsi="仿宋_GB2312" w:cs="仿宋_GB2312"/>
                <w:bCs/>
                <w:sz w:val="24"/>
              </w:rPr>
            </w:pPr>
            <w:r>
              <w:rPr>
                <w:rFonts w:hint="eastAsia" w:ascii="仿宋_GB2312" w:hAnsi="仿宋_GB2312" w:cs="仿宋_GB2312"/>
                <w:bCs/>
                <w:sz w:val="24"/>
              </w:rPr>
              <w:t>项目中主要工作职责</w:t>
            </w:r>
          </w:p>
        </w:tc>
      </w:tr>
      <w:tr w14:paraId="0B1333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812" w:type="dxa"/>
            <w:vAlign w:val="center"/>
          </w:tcPr>
          <w:p w14:paraId="21708F9C">
            <w:pPr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</w:t>
            </w:r>
          </w:p>
        </w:tc>
        <w:tc>
          <w:tcPr>
            <w:tcW w:w="865" w:type="dxa"/>
            <w:vAlign w:val="center"/>
          </w:tcPr>
          <w:p w14:paraId="76421D66">
            <w:pPr>
              <w:spacing w:after="0" w:line="240" w:lineRule="auto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</w:rPr>
            </w:pPr>
          </w:p>
        </w:tc>
        <w:tc>
          <w:tcPr>
            <w:tcW w:w="791" w:type="dxa"/>
            <w:vAlign w:val="center"/>
          </w:tcPr>
          <w:p w14:paraId="616EC811">
            <w:pPr>
              <w:spacing w:after="0" w:line="240" w:lineRule="auto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</w:rPr>
            </w:pPr>
          </w:p>
        </w:tc>
        <w:tc>
          <w:tcPr>
            <w:tcW w:w="1436" w:type="dxa"/>
            <w:vAlign w:val="center"/>
          </w:tcPr>
          <w:p w14:paraId="71FE114F">
            <w:pPr>
              <w:spacing w:after="0" w:line="240" w:lineRule="auto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3AEAFB6F">
            <w:pPr>
              <w:spacing w:after="0" w:line="240" w:lineRule="auto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</w:rPr>
            </w:pPr>
          </w:p>
        </w:tc>
        <w:tc>
          <w:tcPr>
            <w:tcW w:w="2807" w:type="dxa"/>
            <w:vAlign w:val="center"/>
          </w:tcPr>
          <w:p w14:paraId="63BCB55A">
            <w:pPr>
              <w:spacing w:after="0" w:line="240" w:lineRule="auto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</w:rPr>
            </w:pPr>
          </w:p>
        </w:tc>
        <w:tc>
          <w:tcPr>
            <w:tcW w:w="1994" w:type="dxa"/>
            <w:vAlign w:val="center"/>
          </w:tcPr>
          <w:p w14:paraId="59862A57">
            <w:pPr>
              <w:spacing w:after="0" w:line="240" w:lineRule="auto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</w:rPr>
            </w:pPr>
          </w:p>
        </w:tc>
      </w:tr>
      <w:tr w14:paraId="0C6252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812" w:type="dxa"/>
            <w:vAlign w:val="center"/>
          </w:tcPr>
          <w:p w14:paraId="7ABDFEFE">
            <w:pPr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2</w:t>
            </w:r>
          </w:p>
        </w:tc>
        <w:tc>
          <w:tcPr>
            <w:tcW w:w="865" w:type="dxa"/>
            <w:vAlign w:val="center"/>
          </w:tcPr>
          <w:p w14:paraId="65EC5C2B">
            <w:pPr>
              <w:spacing w:after="0" w:line="240" w:lineRule="auto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</w:rPr>
            </w:pPr>
          </w:p>
        </w:tc>
        <w:tc>
          <w:tcPr>
            <w:tcW w:w="791" w:type="dxa"/>
            <w:vAlign w:val="center"/>
          </w:tcPr>
          <w:p w14:paraId="3798CE3D">
            <w:pPr>
              <w:spacing w:after="0" w:line="240" w:lineRule="auto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</w:rPr>
            </w:pPr>
          </w:p>
        </w:tc>
        <w:tc>
          <w:tcPr>
            <w:tcW w:w="1436" w:type="dxa"/>
            <w:vAlign w:val="center"/>
          </w:tcPr>
          <w:p w14:paraId="7C2CD438">
            <w:pPr>
              <w:spacing w:after="0" w:line="240" w:lineRule="auto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5ED67548">
            <w:pPr>
              <w:spacing w:after="0" w:line="240" w:lineRule="auto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</w:rPr>
            </w:pPr>
          </w:p>
        </w:tc>
        <w:tc>
          <w:tcPr>
            <w:tcW w:w="2807" w:type="dxa"/>
            <w:vAlign w:val="center"/>
          </w:tcPr>
          <w:p w14:paraId="645E3E9E">
            <w:pPr>
              <w:spacing w:after="0" w:line="240" w:lineRule="auto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</w:rPr>
            </w:pPr>
          </w:p>
        </w:tc>
        <w:tc>
          <w:tcPr>
            <w:tcW w:w="1994" w:type="dxa"/>
            <w:vAlign w:val="center"/>
          </w:tcPr>
          <w:p w14:paraId="0E953015">
            <w:pPr>
              <w:spacing w:after="0" w:line="240" w:lineRule="auto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</w:rPr>
            </w:pPr>
          </w:p>
        </w:tc>
      </w:tr>
      <w:tr w14:paraId="035F6C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812" w:type="dxa"/>
            <w:vAlign w:val="center"/>
          </w:tcPr>
          <w:p w14:paraId="330B51EE">
            <w:pPr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3</w:t>
            </w:r>
          </w:p>
        </w:tc>
        <w:tc>
          <w:tcPr>
            <w:tcW w:w="865" w:type="dxa"/>
            <w:vAlign w:val="center"/>
          </w:tcPr>
          <w:p w14:paraId="5452D414">
            <w:pPr>
              <w:spacing w:after="0" w:line="240" w:lineRule="auto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</w:rPr>
            </w:pPr>
          </w:p>
        </w:tc>
        <w:tc>
          <w:tcPr>
            <w:tcW w:w="791" w:type="dxa"/>
            <w:vAlign w:val="center"/>
          </w:tcPr>
          <w:p w14:paraId="089EDB16">
            <w:pPr>
              <w:spacing w:after="0" w:line="240" w:lineRule="auto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</w:rPr>
            </w:pPr>
          </w:p>
        </w:tc>
        <w:tc>
          <w:tcPr>
            <w:tcW w:w="1436" w:type="dxa"/>
            <w:vAlign w:val="center"/>
          </w:tcPr>
          <w:p w14:paraId="514789F9">
            <w:pPr>
              <w:spacing w:after="0" w:line="240" w:lineRule="auto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4084EB07">
            <w:pPr>
              <w:spacing w:after="0" w:line="240" w:lineRule="auto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</w:rPr>
            </w:pPr>
          </w:p>
        </w:tc>
        <w:tc>
          <w:tcPr>
            <w:tcW w:w="2807" w:type="dxa"/>
            <w:vAlign w:val="center"/>
          </w:tcPr>
          <w:p w14:paraId="46392FA7">
            <w:pPr>
              <w:spacing w:after="0" w:line="240" w:lineRule="auto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</w:rPr>
            </w:pPr>
          </w:p>
        </w:tc>
        <w:tc>
          <w:tcPr>
            <w:tcW w:w="1994" w:type="dxa"/>
            <w:vAlign w:val="center"/>
          </w:tcPr>
          <w:p w14:paraId="1AE5F7C8">
            <w:pPr>
              <w:spacing w:after="0" w:line="240" w:lineRule="auto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</w:rPr>
            </w:pPr>
          </w:p>
        </w:tc>
      </w:tr>
      <w:tr w14:paraId="276835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812" w:type="dxa"/>
            <w:vAlign w:val="center"/>
          </w:tcPr>
          <w:p w14:paraId="7ED34BB5">
            <w:pPr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4</w:t>
            </w:r>
          </w:p>
        </w:tc>
        <w:tc>
          <w:tcPr>
            <w:tcW w:w="865" w:type="dxa"/>
            <w:vAlign w:val="center"/>
          </w:tcPr>
          <w:p w14:paraId="0B0C68B3">
            <w:pPr>
              <w:spacing w:after="0" w:line="240" w:lineRule="auto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</w:rPr>
            </w:pPr>
          </w:p>
        </w:tc>
        <w:tc>
          <w:tcPr>
            <w:tcW w:w="791" w:type="dxa"/>
            <w:vAlign w:val="center"/>
          </w:tcPr>
          <w:p w14:paraId="76195DEF">
            <w:pPr>
              <w:spacing w:after="0" w:line="240" w:lineRule="auto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</w:rPr>
            </w:pPr>
          </w:p>
        </w:tc>
        <w:tc>
          <w:tcPr>
            <w:tcW w:w="1436" w:type="dxa"/>
            <w:vAlign w:val="center"/>
          </w:tcPr>
          <w:p w14:paraId="4635A1E5">
            <w:pPr>
              <w:spacing w:after="0" w:line="240" w:lineRule="auto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1290A2A4">
            <w:pPr>
              <w:spacing w:after="0" w:line="240" w:lineRule="auto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</w:rPr>
            </w:pPr>
          </w:p>
        </w:tc>
        <w:tc>
          <w:tcPr>
            <w:tcW w:w="2807" w:type="dxa"/>
            <w:vAlign w:val="center"/>
          </w:tcPr>
          <w:p w14:paraId="51BC15E4">
            <w:pPr>
              <w:spacing w:after="0" w:line="240" w:lineRule="auto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</w:rPr>
            </w:pPr>
          </w:p>
        </w:tc>
        <w:tc>
          <w:tcPr>
            <w:tcW w:w="1994" w:type="dxa"/>
            <w:vAlign w:val="center"/>
          </w:tcPr>
          <w:p w14:paraId="37A09B07">
            <w:pPr>
              <w:spacing w:after="0" w:line="240" w:lineRule="auto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</w:rPr>
            </w:pPr>
          </w:p>
        </w:tc>
      </w:tr>
      <w:tr w14:paraId="479A55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812" w:type="dxa"/>
            <w:vAlign w:val="center"/>
          </w:tcPr>
          <w:p w14:paraId="63CC22A9">
            <w:pPr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5</w:t>
            </w:r>
          </w:p>
        </w:tc>
        <w:tc>
          <w:tcPr>
            <w:tcW w:w="865" w:type="dxa"/>
            <w:vAlign w:val="center"/>
          </w:tcPr>
          <w:p w14:paraId="295A9326">
            <w:pPr>
              <w:spacing w:after="0" w:line="240" w:lineRule="auto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</w:rPr>
            </w:pPr>
          </w:p>
        </w:tc>
        <w:tc>
          <w:tcPr>
            <w:tcW w:w="791" w:type="dxa"/>
            <w:vAlign w:val="center"/>
          </w:tcPr>
          <w:p w14:paraId="12CBE5E9">
            <w:pPr>
              <w:spacing w:after="0" w:line="240" w:lineRule="auto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</w:rPr>
            </w:pPr>
          </w:p>
        </w:tc>
        <w:tc>
          <w:tcPr>
            <w:tcW w:w="1436" w:type="dxa"/>
            <w:vAlign w:val="center"/>
          </w:tcPr>
          <w:p w14:paraId="333FCB9A">
            <w:pPr>
              <w:spacing w:after="0" w:line="240" w:lineRule="auto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31729003">
            <w:pPr>
              <w:spacing w:after="0" w:line="240" w:lineRule="auto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</w:rPr>
            </w:pPr>
          </w:p>
        </w:tc>
        <w:tc>
          <w:tcPr>
            <w:tcW w:w="2807" w:type="dxa"/>
            <w:vAlign w:val="center"/>
          </w:tcPr>
          <w:p w14:paraId="130B9E5B">
            <w:pPr>
              <w:spacing w:after="0" w:line="240" w:lineRule="auto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</w:rPr>
            </w:pPr>
          </w:p>
        </w:tc>
        <w:tc>
          <w:tcPr>
            <w:tcW w:w="1994" w:type="dxa"/>
            <w:vAlign w:val="center"/>
          </w:tcPr>
          <w:p w14:paraId="3FC6C5AD">
            <w:pPr>
              <w:spacing w:after="0" w:line="240" w:lineRule="auto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</w:rPr>
            </w:pPr>
          </w:p>
        </w:tc>
      </w:tr>
      <w:tr w14:paraId="6A7C2D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812" w:type="dxa"/>
            <w:vAlign w:val="center"/>
          </w:tcPr>
          <w:p w14:paraId="06D5301B">
            <w:pPr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6</w:t>
            </w:r>
          </w:p>
        </w:tc>
        <w:tc>
          <w:tcPr>
            <w:tcW w:w="865" w:type="dxa"/>
            <w:vAlign w:val="center"/>
          </w:tcPr>
          <w:p w14:paraId="3BA32B04">
            <w:pPr>
              <w:spacing w:after="0" w:line="240" w:lineRule="auto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</w:rPr>
            </w:pPr>
          </w:p>
        </w:tc>
        <w:tc>
          <w:tcPr>
            <w:tcW w:w="791" w:type="dxa"/>
            <w:vAlign w:val="center"/>
          </w:tcPr>
          <w:p w14:paraId="7DB5FC8F">
            <w:pPr>
              <w:spacing w:after="0" w:line="240" w:lineRule="auto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</w:rPr>
            </w:pPr>
          </w:p>
        </w:tc>
        <w:tc>
          <w:tcPr>
            <w:tcW w:w="1436" w:type="dxa"/>
            <w:vAlign w:val="center"/>
          </w:tcPr>
          <w:p w14:paraId="49A6FE6C">
            <w:pPr>
              <w:spacing w:after="0" w:line="240" w:lineRule="auto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267B5478">
            <w:pPr>
              <w:spacing w:after="0" w:line="240" w:lineRule="auto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</w:rPr>
            </w:pPr>
          </w:p>
        </w:tc>
        <w:tc>
          <w:tcPr>
            <w:tcW w:w="2807" w:type="dxa"/>
            <w:vAlign w:val="center"/>
          </w:tcPr>
          <w:p w14:paraId="64645443">
            <w:pPr>
              <w:spacing w:after="0" w:line="240" w:lineRule="auto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</w:rPr>
            </w:pPr>
          </w:p>
        </w:tc>
        <w:tc>
          <w:tcPr>
            <w:tcW w:w="1994" w:type="dxa"/>
            <w:vAlign w:val="center"/>
          </w:tcPr>
          <w:p w14:paraId="780171EB">
            <w:pPr>
              <w:spacing w:after="0" w:line="240" w:lineRule="auto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</w:rPr>
            </w:pPr>
          </w:p>
        </w:tc>
      </w:tr>
      <w:tr w14:paraId="36AE80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812" w:type="dxa"/>
            <w:vAlign w:val="center"/>
          </w:tcPr>
          <w:p w14:paraId="38ED14C7">
            <w:pPr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7</w:t>
            </w:r>
          </w:p>
        </w:tc>
        <w:tc>
          <w:tcPr>
            <w:tcW w:w="865" w:type="dxa"/>
            <w:vAlign w:val="center"/>
          </w:tcPr>
          <w:p w14:paraId="7A42EEDB">
            <w:pPr>
              <w:spacing w:after="0" w:line="240" w:lineRule="auto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</w:rPr>
            </w:pPr>
          </w:p>
        </w:tc>
        <w:tc>
          <w:tcPr>
            <w:tcW w:w="791" w:type="dxa"/>
            <w:vAlign w:val="center"/>
          </w:tcPr>
          <w:p w14:paraId="74D23C38">
            <w:pPr>
              <w:spacing w:after="0" w:line="240" w:lineRule="auto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</w:rPr>
            </w:pPr>
          </w:p>
        </w:tc>
        <w:tc>
          <w:tcPr>
            <w:tcW w:w="1436" w:type="dxa"/>
            <w:vAlign w:val="center"/>
          </w:tcPr>
          <w:p w14:paraId="405D2981">
            <w:pPr>
              <w:spacing w:after="0" w:line="240" w:lineRule="auto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510E08C3">
            <w:pPr>
              <w:spacing w:after="0" w:line="240" w:lineRule="auto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</w:rPr>
            </w:pPr>
          </w:p>
        </w:tc>
        <w:tc>
          <w:tcPr>
            <w:tcW w:w="2807" w:type="dxa"/>
            <w:vAlign w:val="center"/>
          </w:tcPr>
          <w:p w14:paraId="227304F2">
            <w:pPr>
              <w:spacing w:after="0" w:line="240" w:lineRule="auto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</w:rPr>
            </w:pPr>
          </w:p>
        </w:tc>
        <w:tc>
          <w:tcPr>
            <w:tcW w:w="1994" w:type="dxa"/>
            <w:vAlign w:val="center"/>
          </w:tcPr>
          <w:p w14:paraId="3191852B">
            <w:pPr>
              <w:spacing w:after="0" w:line="240" w:lineRule="auto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</w:rPr>
            </w:pPr>
          </w:p>
        </w:tc>
      </w:tr>
      <w:tr w14:paraId="3D9F31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812" w:type="dxa"/>
            <w:vAlign w:val="center"/>
          </w:tcPr>
          <w:p w14:paraId="5F84FCC7">
            <w:pPr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8</w:t>
            </w:r>
          </w:p>
        </w:tc>
        <w:tc>
          <w:tcPr>
            <w:tcW w:w="865" w:type="dxa"/>
            <w:vAlign w:val="center"/>
          </w:tcPr>
          <w:p w14:paraId="0BE23A4F">
            <w:pPr>
              <w:spacing w:after="0" w:line="240" w:lineRule="auto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</w:rPr>
            </w:pPr>
          </w:p>
        </w:tc>
        <w:tc>
          <w:tcPr>
            <w:tcW w:w="791" w:type="dxa"/>
            <w:vAlign w:val="center"/>
          </w:tcPr>
          <w:p w14:paraId="00E39E47">
            <w:pPr>
              <w:spacing w:after="0" w:line="240" w:lineRule="auto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</w:rPr>
            </w:pPr>
          </w:p>
        </w:tc>
        <w:tc>
          <w:tcPr>
            <w:tcW w:w="1436" w:type="dxa"/>
            <w:vAlign w:val="center"/>
          </w:tcPr>
          <w:p w14:paraId="373BB866">
            <w:pPr>
              <w:spacing w:after="0" w:line="240" w:lineRule="auto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091DFA26">
            <w:pPr>
              <w:spacing w:after="0" w:line="240" w:lineRule="auto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</w:rPr>
            </w:pPr>
          </w:p>
        </w:tc>
        <w:tc>
          <w:tcPr>
            <w:tcW w:w="2807" w:type="dxa"/>
            <w:vAlign w:val="center"/>
          </w:tcPr>
          <w:p w14:paraId="5E12419E">
            <w:pPr>
              <w:spacing w:after="0" w:line="240" w:lineRule="auto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</w:rPr>
            </w:pPr>
          </w:p>
        </w:tc>
        <w:tc>
          <w:tcPr>
            <w:tcW w:w="1994" w:type="dxa"/>
            <w:vAlign w:val="center"/>
          </w:tcPr>
          <w:p w14:paraId="7D6C44FA">
            <w:pPr>
              <w:spacing w:after="0" w:line="240" w:lineRule="auto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</w:rPr>
            </w:pPr>
          </w:p>
        </w:tc>
      </w:tr>
      <w:tr w14:paraId="7412F7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812" w:type="dxa"/>
            <w:vAlign w:val="center"/>
          </w:tcPr>
          <w:p w14:paraId="1F33CC11">
            <w:pPr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9</w:t>
            </w:r>
          </w:p>
        </w:tc>
        <w:tc>
          <w:tcPr>
            <w:tcW w:w="865" w:type="dxa"/>
            <w:vAlign w:val="center"/>
          </w:tcPr>
          <w:p w14:paraId="21286146">
            <w:pPr>
              <w:spacing w:after="0" w:line="240" w:lineRule="auto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</w:rPr>
            </w:pPr>
          </w:p>
        </w:tc>
        <w:tc>
          <w:tcPr>
            <w:tcW w:w="791" w:type="dxa"/>
            <w:vAlign w:val="center"/>
          </w:tcPr>
          <w:p w14:paraId="25287DA4">
            <w:pPr>
              <w:spacing w:after="0" w:line="240" w:lineRule="auto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</w:rPr>
            </w:pPr>
          </w:p>
        </w:tc>
        <w:tc>
          <w:tcPr>
            <w:tcW w:w="1436" w:type="dxa"/>
            <w:vAlign w:val="center"/>
          </w:tcPr>
          <w:p w14:paraId="1D68D3CC">
            <w:pPr>
              <w:spacing w:after="0" w:line="240" w:lineRule="auto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5991FD11">
            <w:pPr>
              <w:spacing w:after="0" w:line="240" w:lineRule="auto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</w:rPr>
            </w:pPr>
          </w:p>
        </w:tc>
        <w:tc>
          <w:tcPr>
            <w:tcW w:w="2807" w:type="dxa"/>
            <w:vAlign w:val="center"/>
          </w:tcPr>
          <w:p w14:paraId="50A66BB6">
            <w:pPr>
              <w:spacing w:after="0" w:line="240" w:lineRule="auto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</w:rPr>
            </w:pPr>
          </w:p>
        </w:tc>
        <w:tc>
          <w:tcPr>
            <w:tcW w:w="1994" w:type="dxa"/>
            <w:vAlign w:val="center"/>
          </w:tcPr>
          <w:p w14:paraId="1B7F0C99">
            <w:pPr>
              <w:spacing w:after="0" w:line="240" w:lineRule="auto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</w:rPr>
            </w:pPr>
          </w:p>
        </w:tc>
      </w:tr>
      <w:tr w14:paraId="352168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812" w:type="dxa"/>
            <w:vAlign w:val="center"/>
          </w:tcPr>
          <w:p w14:paraId="169FE457">
            <w:pPr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10</w:t>
            </w:r>
          </w:p>
        </w:tc>
        <w:tc>
          <w:tcPr>
            <w:tcW w:w="865" w:type="dxa"/>
            <w:vAlign w:val="center"/>
          </w:tcPr>
          <w:p w14:paraId="0F07A35E">
            <w:pPr>
              <w:spacing w:after="0" w:line="240" w:lineRule="auto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</w:rPr>
            </w:pPr>
          </w:p>
        </w:tc>
        <w:tc>
          <w:tcPr>
            <w:tcW w:w="791" w:type="dxa"/>
            <w:vAlign w:val="center"/>
          </w:tcPr>
          <w:p w14:paraId="331304BF">
            <w:pPr>
              <w:spacing w:after="0" w:line="240" w:lineRule="auto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</w:rPr>
            </w:pPr>
          </w:p>
        </w:tc>
        <w:tc>
          <w:tcPr>
            <w:tcW w:w="1436" w:type="dxa"/>
            <w:vAlign w:val="center"/>
          </w:tcPr>
          <w:p w14:paraId="7BA9E4AE">
            <w:pPr>
              <w:spacing w:after="0" w:line="240" w:lineRule="auto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3FB6EA7C">
            <w:pPr>
              <w:spacing w:after="0" w:line="240" w:lineRule="auto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</w:rPr>
            </w:pPr>
          </w:p>
        </w:tc>
        <w:tc>
          <w:tcPr>
            <w:tcW w:w="2807" w:type="dxa"/>
            <w:vAlign w:val="center"/>
          </w:tcPr>
          <w:p w14:paraId="674E79E0">
            <w:pPr>
              <w:spacing w:after="0" w:line="240" w:lineRule="auto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</w:rPr>
            </w:pPr>
          </w:p>
        </w:tc>
        <w:tc>
          <w:tcPr>
            <w:tcW w:w="1994" w:type="dxa"/>
            <w:vAlign w:val="center"/>
          </w:tcPr>
          <w:p w14:paraId="48A6769E">
            <w:pPr>
              <w:spacing w:after="0" w:line="240" w:lineRule="auto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</w:rPr>
            </w:pPr>
          </w:p>
        </w:tc>
      </w:tr>
      <w:tr w14:paraId="6A1278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812" w:type="dxa"/>
            <w:vAlign w:val="center"/>
          </w:tcPr>
          <w:p w14:paraId="5DC5605D">
            <w:pPr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11</w:t>
            </w:r>
          </w:p>
        </w:tc>
        <w:tc>
          <w:tcPr>
            <w:tcW w:w="865" w:type="dxa"/>
            <w:vAlign w:val="center"/>
          </w:tcPr>
          <w:p w14:paraId="780EC14C">
            <w:pPr>
              <w:spacing w:after="0" w:line="240" w:lineRule="auto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</w:rPr>
            </w:pPr>
          </w:p>
        </w:tc>
        <w:tc>
          <w:tcPr>
            <w:tcW w:w="791" w:type="dxa"/>
            <w:vAlign w:val="center"/>
          </w:tcPr>
          <w:p w14:paraId="691A87ED">
            <w:pPr>
              <w:spacing w:after="0" w:line="240" w:lineRule="auto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</w:rPr>
            </w:pPr>
          </w:p>
        </w:tc>
        <w:tc>
          <w:tcPr>
            <w:tcW w:w="1436" w:type="dxa"/>
            <w:vAlign w:val="center"/>
          </w:tcPr>
          <w:p w14:paraId="39DD9119">
            <w:pPr>
              <w:spacing w:after="0" w:line="240" w:lineRule="auto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04144B8B">
            <w:pPr>
              <w:spacing w:after="0" w:line="240" w:lineRule="auto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</w:rPr>
            </w:pPr>
          </w:p>
        </w:tc>
        <w:tc>
          <w:tcPr>
            <w:tcW w:w="2807" w:type="dxa"/>
            <w:vAlign w:val="center"/>
          </w:tcPr>
          <w:p w14:paraId="19A2D6B6">
            <w:pPr>
              <w:spacing w:after="0" w:line="240" w:lineRule="auto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</w:rPr>
            </w:pPr>
          </w:p>
        </w:tc>
        <w:tc>
          <w:tcPr>
            <w:tcW w:w="1994" w:type="dxa"/>
            <w:vAlign w:val="center"/>
          </w:tcPr>
          <w:p w14:paraId="1713B4F9">
            <w:pPr>
              <w:spacing w:after="0" w:line="240" w:lineRule="auto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</w:rPr>
            </w:pPr>
          </w:p>
        </w:tc>
      </w:tr>
      <w:tr w14:paraId="318895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812" w:type="dxa"/>
            <w:vAlign w:val="center"/>
          </w:tcPr>
          <w:p w14:paraId="61A2710B">
            <w:pPr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12</w:t>
            </w:r>
          </w:p>
        </w:tc>
        <w:tc>
          <w:tcPr>
            <w:tcW w:w="865" w:type="dxa"/>
            <w:vAlign w:val="center"/>
          </w:tcPr>
          <w:p w14:paraId="2FD79A79">
            <w:pPr>
              <w:spacing w:after="0" w:line="240" w:lineRule="auto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</w:rPr>
            </w:pPr>
          </w:p>
        </w:tc>
        <w:tc>
          <w:tcPr>
            <w:tcW w:w="791" w:type="dxa"/>
            <w:vAlign w:val="center"/>
          </w:tcPr>
          <w:p w14:paraId="7D4DE7E0">
            <w:pPr>
              <w:spacing w:after="0" w:line="240" w:lineRule="auto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</w:rPr>
            </w:pPr>
          </w:p>
        </w:tc>
        <w:tc>
          <w:tcPr>
            <w:tcW w:w="1436" w:type="dxa"/>
            <w:vAlign w:val="center"/>
          </w:tcPr>
          <w:p w14:paraId="30C56700">
            <w:pPr>
              <w:spacing w:after="0" w:line="240" w:lineRule="auto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200D30C3">
            <w:pPr>
              <w:spacing w:after="0" w:line="240" w:lineRule="auto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</w:rPr>
            </w:pPr>
          </w:p>
        </w:tc>
        <w:tc>
          <w:tcPr>
            <w:tcW w:w="2807" w:type="dxa"/>
            <w:vAlign w:val="center"/>
          </w:tcPr>
          <w:p w14:paraId="35146070">
            <w:pPr>
              <w:spacing w:after="0" w:line="240" w:lineRule="auto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</w:rPr>
            </w:pPr>
          </w:p>
        </w:tc>
        <w:tc>
          <w:tcPr>
            <w:tcW w:w="1994" w:type="dxa"/>
            <w:vAlign w:val="center"/>
          </w:tcPr>
          <w:p w14:paraId="69C479FC">
            <w:pPr>
              <w:spacing w:after="0" w:line="240" w:lineRule="auto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</w:rPr>
            </w:pPr>
          </w:p>
        </w:tc>
      </w:tr>
      <w:tr w14:paraId="18BE2A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812" w:type="dxa"/>
            <w:vAlign w:val="center"/>
          </w:tcPr>
          <w:p w14:paraId="5FDA8C55">
            <w:pPr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13</w:t>
            </w:r>
          </w:p>
        </w:tc>
        <w:tc>
          <w:tcPr>
            <w:tcW w:w="865" w:type="dxa"/>
            <w:vAlign w:val="center"/>
          </w:tcPr>
          <w:p w14:paraId="5E46891F">
            <w:pPr>
              <w:spacing w:after="0" w:line="240" w:lineRule="auto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</w:rPr>
            </w:pPr>
          </w:p>
        </w:tc>
        <w:tc>
          <w:tcPr>
            <w:tcW w:w="791" w:type="dxa"/>
            <w:vAlign w:val="center"/>
          </w:tcPr>
          <w:p w14:paraId="530747D9">
            <w:pPr>
              <w:spacing w:after="0" w:line="240" w:lineRule="auto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</w:rPr>
            </w:pPr>
          </w:p>
        </w:tc>
        <w:tc>
          <w:tcPr>
            <w:tcW w:w="1436" w:type="dxa"/>
            <w:vAlign w:val="center"/>
          </w:tcPr>
          <w:p w14:paraId="595C24A6">
            <w:pPr>
              <w:spacing w:after="0" w:line="240" w:lineRule="auto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3EF6E5D2">
            <w:pPr>
              <w:spacing w:after="0" w:line="240" w:lineRule="auto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</w:rPr>
            </w:pPr>
          </w:p>
        </w:tc>
        <w:tc>
          <w:tcPr>
            <w:tcW w:w="2807" w:type="dxa"/>
            <w:vAlign w:val="center"/>
          </w:tcPr>
          <w:p w14:paraId="20DB8A40">
            <w:pPr>
              <w:spacing w:after="0" w:line="240" w:lineRule="auto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</w:rPr>
            </w:pPr>
          </w:p>
        </w:tc>
        <w:tc>
          <w:tcPr>
            <w:tcW w:w="1994" w:type="dxa"/>
            <w:vAlign w:val="center"/>
          </w:tcPr>
          <w:p w14:paraId="21536E60">
            <w:pPr>
              <w:spacing w:after="0" w:line="240" w:lineRule="auto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</w:rPr>
            </w:pPr>
          </w:p>
        </w:tc>
      </w:tr>
      <w:tr w14:paraId="32D02D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812" w:type="dxa"/>
            <w:vAlign w:val="center"/>
          </w:tcPr>
          <w:p w14:paraId="526D5682">
            <w:pPr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14</w:t>
            </w:r>
          </w:p>
        </w:tc>
        <w:tc>
          <w:tcPr>
            <w:tcW w:w="865" w:type="dxa"/>
            <w:vAlign w:val="center"/>
          </w:tcPr>
          <w:p w14:paraId="479C8FB2">
            <w:pPr>
              <w:spacing w:after="0" w:line="240" w:lineRule="auto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</w:rPr>
            </w:pPr>
          </w:p>
        </w:tc>
        <w:tc>
          <w:tcPr>
            <w:tcW w:w="791" w:type="dxa"/>
            <w:vAlign w:val="center"/>
          </w:tcPr>
          <w:p w14:paraId="5C416AAA">
            <w:pPr>
              <w:spacing w:after="0" w:line="240" w:lineRule="auto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</w:rPr>
            </w:pPr>
          </w:p>
        </w:tc>
        <w:tc>
          <w:tcPr>
            <w:tcW w:w="1436" w:type="dxa"/>
            <w:vAlign w:val="center"/>
          </w:tcPr>
          <w:p w14:paraId="54A5F524">
            <w:pPr>
              <w:spacing w:after="0" w:line="240" w:lineRule="auto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DBA49CE">
            <w:pPr>
              <w:spacing w:after="0" w:line="240" w:lineRule="auto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</w:rPr>
            </w:pPr>
          </w:p>
        </w:tc>
        <w:tc>
          <w:tcPr>
            <w:tcW w:w="2807" w:type="dxa"/>
            <w:vAlign w:val="center"/>
          </w:tcPr>
          <w:p w14:paraId="6EAE5AF8">
            <w:pPr>
              <w:spacing w:after="0" w:line="240" w:lineRule="auto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</w:rPr>
            </w:pPr>
          </w:p>
        </w:tc>
        <w:tc>
          <w:tcPr>
            <w:tcW w:w="1994" w:type="dxa"/>
            <w:vAlign w:val="center"/>
          </w:tcPr>
          <w:p w14:paraId="31E4D51B">
            <w:pPr>
              <w:spacing w:after="0" w:line="240" w:lineRule="auto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</w:rPr>
            </w:pPr>
          </w:p>
        </w:tc>
      </w:tr>
      <w:tr w14:paraId="7EE658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812" w:type="dxa"/>
            <w:vAlign w:val="center"/>
          </w:tcPr>
          <w:p w14:paraId="7778CAE9">
            <w:pPr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15</w:t>
            </w:r>
          </w:p>
        </w:tc>
        <w:tc>
          <w:tcPr>
            <w:tcW w:w="865" w:type="dxa"/>
            <w:vAlign w:val="center"/>
          </w:tcPr>
          <w:p w14:paraId="700D3F82">
            <w:pPr>
              <w:spacing w:after="0" w:line="240" w:lineRule="auto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</w:rPr>
            </w:pPr>
          </w:p>
        </w:tc>
        <w:tc>
          <w:tcPr>
            <w:tcW w:w="791" w:type="dxa"/>
            <w:vAlign w:val="center"/>
          </w:tcPr>
          <w:p w14:paraId="474A4999">
            <w:pPr>
              <w:spacing w:after="0" w:line="240" w:lineRule="auto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</w:rPr>
            </w:pPr>
          </w:p>
        </w:tc>
        <w:tc>
          <w:tcPr>
            <w:tcW w:w="1436" w:type="dxa"/>
            <w:vAlign w:val="center"/>
          </w:tcPr>
          <w:p w14:paraId="07F657AA">
            <w:pPr>
              <w:spacing w:after="0" w:line="240" w:lineRule="auto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108DC983">
            <w:pPr>
              <w:spacing w:after="0" w:line="240" w:lineRule="auto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</w:rPr>
            </w:pPr>
          </w:p>
        </w:tc>
        <w:tc>
          <w:tcPr>
            <w:tcW w:w="2807" w:type="dxa"/>
            <w:vAlign w:val="center"/>
          </w:tcPr>
          <w:p w14:paraId="2A785546">
            <w:pPr>
              <w:spacing w:after="0" w:line="240" w:lineRule="auto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</w:rPr>
            </w:pPr>
          </w:p>
        </w:tc>
        <w:tc>
          <w:tcPr>
            <w:tcW w:w="1994" w:type="dxa"/>
            <w:vAlign w:val="center"/>
          </w:tcPr>
          <w:p w14:paraId="656C181F">
            <w:pPr>
              <w:spacing w:after="0" w:line="240" w:lineRule="auto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</w:rPr>
            </w:pPr>
          </w:p>
        </w:tc>
      </w:tr>
      <w:tr w14:paraId="6A53DD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812" w:type="dxa"/>
            <w:vAlign w:val="center"/>
          </w:tcPr>
          <w:p w14:paraId="65D338F4">
            <w:pPr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16</w:t>
            </w:r>
          </w:p>
        </w:tc>
        <w:tc>
          <w:tcPr>
            <w:tcW w:w="865" w:type="dxa"/>
            <w:vAlign w:val="center"/>
          </w:tcPr>
          <w:p w14:paraId="733CD5F5">
            <w:pPr>
              <w:spacing w:after="0" w:line="240" w:lineRule="auto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</w:rPr>
            </w:pPr>
          </w:p>
        </w:tc>
        <w:tc>
          <w:tcPr>
            <w:tcW w:w="791" w:type="dxa"/>
            <w:vAlign w:val="center"/>
          </w:tcPr>
          <w:p w14:paraId="7FE918BA">
            <w:pPr>
              <w:spacing w:after="0" w:line="240" w:lineRule="auto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</w:rPr>
            </w:pPr>
          </w:p>
        </w:tc>
        <w:tc>
          <w:tcPr>
            <w:tcW w:w="1436" w:type="dxa"/>
            <w:vAlign w:val="center"/>
          </w:tcPr>
          <w:p w14:paraId="2C669A2C">
            <w:pPr>
              <w:spacing w:after="0" w:line="240" w:lineRule="auto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7355489">
            <w:pPr>
              <w:spacing w:after="0" w:line="240" w:lineRule="auto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</w:rPr>
            </w:pPr>
          </w:p>
        </w:tc>
        <w:tc>
          <w:tcPr>
            <w:tcW w:w="2807" w:type="dxa"/>
            <w:vAlign w:val="center"/>
          </w:tcPr>
          <w:p w14:paraId="53F901B5">
            <w:pPr>
              <w:spacing w:after="0" w:line="240" w:lineRule="auto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</w:rPr>
            </w:pPr>
          </w:p>
        </w:tc>
        <w:tc>
          <w:tcPr>
            <w:tcW w:w="1994" w:type="dxa"/>
            <w:vAlign w:val="center"/>
          </w:tcPr>
          <w:p w14:paraId="12C35300">
            <w:pPr>
              <w:spacing w:after="0" w:line="240" w:lineRule="auto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</w:rPr>
            </w:pPr>
          </w:p>
        </w:tc>
      </w:tr>
      <w:tr w14:paraId="1C3B86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812" w:type="dxa"/>
            <w:vAlign w:val="center"/>
          </w:tcPr>
          <w:p w14:paraId="2E55E778">
            <w:pPr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17</w:t>
            </w:r>
          </w:p>
        </w:tc>
        <w:tc>
          <w:tcPr>
            <w:tcW w:w="865" w:type="dxa"/>
            <w:vAlign w:val="center"/>
          </w:tcPr>
          <w:p w14:paraId="309DA2D6">
            <w:pPr>
              <w:spacing w:after="0" w:line="240" w:lineRule="auto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</w:rPr>
            </w:pPr>
          </w:p>
        </w:tc>
        <w:tc>
          <w:tcPr>
            <w:tcW w:w="791" w:type="dxa"/>
            <w:vAlign w:val="center"/>
          </w:tcPr>
          <w:p w14:paraId="2A7CC715">
            <w:pPr>
              <w:spacing w:after="0" w:line="240" w:lineRule="auto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</w:rPr>
            </w:pPr>
          </w:p>
        </w:tc>
        <w:tc>
          <w:tcPr>
            <w:tcW w:w="1436" w:type="dxa"/>
            <w:vAlign w:val="center"/>
          </w:tcPr>
          <w:p w14:paraId="0FEE3438">
            <w:pPr>
              <w:spacing w:after="0" w:line="240" w:lineRule="auto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4055F5AD">
            <w:pPr>
              <w:spacing w:after="0" w:line="240" w:lineRule="auto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</w:rPr>
            </w:pPr>
          </w:p>
        </w:tc>
        <w:tc>
          <w:tcPr>
            <w:tcW w:w="2807" w:type="dxa"/>
            <w:vAlign w:val="center"/>
          </w:tcPr>
          <w:p w14:paraId="3CBEC391">
            <w:pPr>
              <w:spacing w:after="0" w:line="240" w:lineRule="auto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</w:rPr>
            </w:pPr>
          </w:p>
        </w:tc>
        <w:tc>
          <w:tcPr>
            <w:tcW w:w="1994" w:type="dxa"/>
            <w:vAlign w:val="center"/>
          </w:tcPr>
          <w:p w14:paraId="7D6163B8">
            <w:pPr>
              <w:spacing w:after="0" w:line="240" w:lineRule="auto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</w:rPr>
            </w:pPr>
          </w:p>
        </w:tc>
      </w:tr>
      <w:tr w14:paraId="69067C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812" w:type="dxa"/>
            <w:vAlign w:val="center"/>
          </w:tcPr>
          <w:p w14:paraId="32936709">
            <w:pPr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18</w:t>
            </w:r>
          </w:p>
        </w:tc>
        <w:tc>
          <w:tcPr>
            <w:tcW w:w="865" w:type="dxa"/>
            <w:vAlign w:val="center"/>
          </w:tcPr>
          <w:p w14:paraId="5BE49FD5">
            <w:pPr>
              <w:spacing w:after="0" w:line="240" w:lineRule="auto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</w:rPr>
            </w:pPr>
          </w:p>
        </w:tc>
        <w:tc>
          <w:tcPr>
            <w:tcW w:w="791" w:type="dxa"/>
            <w:vAlign w:val="center"/>
          </w:tcPr>
          <w:p w14:paraId="6CD486DE">
            <w:pPr>
              <w:spacing w:after="0" w:line="240" w:lineRule="auto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</w:rPr>
            </w:pPr>
          </w:p>
        </w:tc>
        <w:tc>
          <w:tcPr>
            <w:tcW w:w="1436" w:type="dxa"/>
            <w:vAlign w:val="center"/>
          </w:tcPr>
          <w:p w14:paraId="3046E058">
            <w:pPr>
              <w:spacing w:after="0" w:line="240" w:lineRule="auto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2A1966D0">
            <w:pPr>
              <w:spacing w:after="0" w:line="240" w:lineRule="auto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</w:rPr>
            </w:pPr>
          </w:p>
        </w:tc>
        <w:tc>
          <w:tcPr>
            <w:tcW w:w="2807" w:type="dxa"/>
            <w:vAlign w:val="center"/>
          </w:tcPr>
          <w:p w14:paraId="2B8A010C">
            <w:pPr>
              <w:spacing w:after="0" w:line="240" w:lineRule="auto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</w:rPr>
            </w:pPr>
          </w:p>
        </w:tc>
        <w:tc>
          <w:tcPr>
            <w:tcW w:w="1994" w:type="dxa"/>
            <w:vAlign w:val="center"/>
          </w:tcPr>
          <w:p w14:paraId="6856E7C6">
            <w:pPr>
              <w:spacing w:after="0" w:line="240" w:lineRule="auto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</w:rPr>
            </w:pPr>
          </w:p>
        </w:tc>
      </w:tr>
      <w:tr w14:paraId="58FA40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812" w:type="dxa"/>
            <w:vAlign w:val="center"/>
          </w:tcPr>
          <w:p w14:paraId="38E452EF">
            <w:pPr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19</w:t>
            </w:r>
          </w:p>
        </w:tc>
        <w:tc>
          <w:tcPr>
            <w:tcW w:w="865" w:type="dxa"/>
            <w:vAlign w:val="center"/>
          </w:tcPr>
          <w:p w14:paraId="2A4E7963">
            <w:pPr>
              <w:spacing w:after="0" w:line="240" w:lineRule="auto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</w:rPr>
            </w:pPr>
          </w:p>
        </w:tc>
        <w:tc>
          <w:tcPr>
            <w:tcW w:w="791" w:type="dxa"/>
            <w:vAlign w:val="center"/>
          </w:tcPr>
          <w:p w14:paraId="1F938749">
            <w:pPr>
              <w:spacing w:after="0" w:line="240" w:lineRule="auto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</w:rPr>
            </w:pPr>
          </w:p>
        </w:tc>
        <w:tc>
          <w:tcPr>
            <w:tcW w:w="1436" w:type="dxa"/>
            <w:vAlign w:val="center"/>
          </w:tcPr>
          <w:p w14:paraId="79B9B775">
            <w:pPr>
              <w:spacing w:after="0" w:line="240" w:lineRule="auto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64C00FB1">
            <w:pPr>
              <w:spacing w:after="0" w:line="240" w:lineRule="auto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</w:rPr>
            </w:pPr>
          </w:p>
        </w:tc>
        <w:tc>
          <w:tcPr>
            <w:tcW w:w="2807" w:type="dxa"/>
            <w:vAlign w:val="center"/>
          </w:tcPr>
          <w:p w14:paraId="3726F3CF">
            <w:pPr>
              <w:spacing w:after="0" w:line="240" w:lineRule="auto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</w:rPr>
            </w:pPr>
          </w:p>
        </w:tc>
        <w:tc>
          <w:tcPr>
            <w:tcW w:w="1994" w:type="dxa"/>
            <w:vAlign w:val="center"/>
          </w:tcPr>
          <w:p w14:paraId="6C64255D">
            <w:pPr>
              <w:spacing w:after="0" w:line="240" w:lineRule="auto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</w:rPr>
            </w:pPr>
          </w:p>
        </w:tc>
      </w:tr>
      <w:tr w14:paraId="7DDE54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812" w:type="dxa"/>
            <w:vAlign w:val="center"/>
          </w:tcPr>
          <w:p w14:paraId="138813CA">
            <w:pPr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20</w:t>
            </w:r>
          </w:p>
        </w:tc>
        <w:tc>
          <w:tcPr>
            <w:tcW w:w="865" w:type="dxa"/>
            <w:vAlign w:val="center"/>
          </w:tcPr>
          <w:p w14:paraId="666BD7D7">
            <w:pPr>
              <w:spacing w:after="0" w:line="240" w:lineRule="auto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</w:rPr>
            </w:pPr>
          </w:p>
        </w:tc>
        <w:tc>
          <w:tcPr>
            <w:tcW w:w="791" w:type="dxa"/>
            <w:vAlign w:val="center"/>
          </w:tcPr>
          <w:p w14:paraId="52443A6E">
            <w:pPr>
              <w:spacing w:after="0" w:line="240" w:lineRule="auto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</w:rPr>
            </w:pPr>
          </w:p>
        </w:tc>
        <w:tc>
          <w:tcPr>
            <w:tcW w:w="1436" w:type="dxa"/>
            <w:vAlign w:val="center"/>
          </w:tcPr>
          <w:p w14:paraId="1E827A4F">
            <w:pPr>
              <w:spacing w:after="0" w:line="240" w:lineRule="auto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0E9AF534">
            <w:pPr>
              <w:spacing w:after="0" w:line="240" w:lineRule="auto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</w:rPr>
            </w:pPr>
          </w:p>
        </w:tc>
        <w:tc>
          <w:tcPr>
            <w:tcW w:w="2807" w:type="dxa"/>
            <w:vAlign w:val="center"/>
          </w:tcPr>
          <w:p w14:paraId="69BD90D3">
            <w:pPr>
              <w:spacing w:after="0" w:line="240" w:lineRule="auto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</w:rPr>
            </w:pPr>
          </w:p>
        </w:tc>
        <w:tc>
          <w:tcPr>
            <w:tcW w:w="1994" w:type="dxa"/>
            <w:vAlign w:val="center"/>
          </w:tcPr>
          <w:p w14:paraId="2869CCB0">
            <w:pPr>
              <w:spacing w:after="0" w:line="240" w:lineRule="auto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</w:rPr>
            </w:pPr>
          </w:p>
        </w:tc>
      </w:tr>
    </w:tbl>
    <w:p w14:paraId="555127AE">
      <w:pPr>
        <w:spacing w:line="240" w:lineRule="auto"/>
        <w:ind w:firstLine="0" w:firstLineChars="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br w:type="page"/>
      </w:r>
    </w:p>
    <w:p w14:paraId="256C217E">
      <w:pPr>
        <w:spacing w:after="0" w:line="500" w:lineRule="exact"/>
        <w:ind w:firstLine="0" w:firstLineChars="0"/>
        <w:jc w:val="center"/>
        <w:rPr>
          <w:rFonts w:eastAsia="黑体"/>
          <w:sz w:val="32"/>
          <w:szCs w:val="32"/>
        </w:rPr>
        <w:sectPr>
          <w:pgSz w:w="11906" w:h="16838"/>
          <w:pgMar w:top="1587" w:right="1587" w:bottom="1587" w:left="1587" w:header="851" w:footer="992" w:gutter="0"/>
          <w:cols w:space="425" w:num="1"/>
          <w:docGrid w:type="lines" w:linePitch="312" w:charSpace="0"/>
        </w:sectPr>
      </w:pPr>
    </w:p>
    <w:p w14:paraId="404DAC1A">
      <w:pPr>
        <w:spacing w:after="0" w:line="500" w:lineRule="exact"/>
        <w:ind w:firstLine="0" w:firstLineChars="0"/>
        <w:jc w:val="center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合作项目申报声明</w:t>
      </w:r>
    </w:p>
    <w:p w14:paraId="7ED0264D">
      <w:pPr>
        <w:spacing w:line="500" w:lineRule="exact"/>
        <w:ind w:firstLine="643"/>
        <w:jc w:val="center"/>
        <w:rPr>
          <w:rStyle w:val="18"/>
          <w:rFonts w:hint="eastAsia" w:ascii="黑体" w:hAnsi="黑体" w:eastAsia="黑体"/>
          <w:color w:val="000000"/>
          <w:sz w:val="32"/>
          <w:szCs w:val="32"/>
        </w:rPr>
      </w:pPr>
    </w:p>
    <w:p w14:paraId="125A5568">
      <w:pPr>
        <w:spacing w:line="240" w:lineRule="auto"/>
        <w:ind w:firstLine="560"/>
      </w:pPr>
      <w:r>
        <w:rPr>
          <w:rFonts w:hint="eastAsia"/>
          <w:u w:val="single"/>
        </w:rPr>
        <w:t xml:space="preserve">                                    </w:t>
      </w:r>
      <w:r>
        <w:t>工程项目为我们合作完成，我们各方均同意以</w:t>
      </w:r>
      <w:r>
        <w:rPr>
          <w:rFonts w:hint="eastAsia"/>
          <w:u w:val="single"/>
        </w:rPr>
        <w:t xml:space="preserve">                            </w:t>
      </w:r>
      <w:r>
        <w:t>（单位）为主申报单位</w:t>
      </w:r>
      <w:r>
        <w:rPr>
          <w:rFonts w:hint="eastAsia"/>
        </w:rPr>
        <w:t>，</w:t>
      </w:r>
      <w:r>
        <w:t>参加</w:t>
      </w:r>
      <w:r>
        <w:rPr>
          <w:rFonts w:hint="eastAsia"/>
          <w:lang w:val="en-US" w:eastAsia="zh-CN"/>
        </w:rPr>
        <w:t>2025年度</w:t>
      </w:r>
      <w:r>
        <w:rPr>
          <w:rFonts w:hint="eastAsia"/>
        </w:rPr>
        <w:t>勘察设计</w:t>
      </w:r>
      <w:r>
        <w:rPr>
          <w:rFonts w:hint="eastAsia"/>
          <w:lang w:val="en-US" w:eastAsia="zh-CN"/>
        </w:rPr>
        <w:t>行业</w:t>
      </w:r>
      <w:r>
        <w:rPr>
          <w:rFonts w:hint="eastAsia"/>
        </w:rPr>
        <w:t>优秀工程勘察设计</w:t>
      </w:r>
      <w:r>
        <w:rPr>
          <w:rFonts w:hint="eastAsia"/>
          <w:lang w:val="en-US" w:eastAsia="zh-CN"/>
        </w:rPr>
        <w:t>成果竞赛</w:t>
      </w:r>
      <w:bookmarkStart w:id="15" w:name="_GoBack"/>
      <w:bookmarkEnd w:id="15"/>
      <w:r>
        <w:t>评选。</w:t>
      </w:r>
    </w:p>
    <w:p w14:paraId="2E8B2CF5">
      <w:pPr>
        <w:spacing w:line="240" w:lineRule="auto"/>
        <w:ind w:firstLine="560"/>
        <w:rPr>
          <w:rFonts w:eastAsia="黑体"/>
          <w:sz w:val="32"/>
          <w:szCs w:val="32"/>
        </w:rPr>
      </w:pPr>
      <w:r>
        <w:t>特此声明。</w:t>
      </w:r>
    </w:p>
    <w:p w14:paraId="2C4872FF">
      <w:pPr>
        <w:spacing w:after="0" w:line="500" w:lineRule="exact"/>
        <w:ind w:firstLine="0" w:firstLineChars="0"/>
        <w:jc w:val="center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合作项目分工表</w:t>
      </w:r>
    </w:p>
    <w:tbl>
      <w:tblPr>
        <w:tblStyle w:val="16"/>
        <w:tblW w:w="9639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19"/>
        <w:gridCol w:w="6503"/>
        <w:gridCol w:w="1817"/>
      </w:tblGrid>
      <w:tr w14:paraId="5077F4B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13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27058C1">
            <w:pPr>
              <w:spacing w:after="0" w:line="400" w:lineRule="exact"/>
              <w:ind w:firstLine="0" w:firstLineChars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排序</w:t>
            </w:r>
          </w:p>
        </w:tc>
        <w:tc>
          <w:tcPr>
            <w:tcW w:w="650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B09E630">
            <w:pPr>
              <w:spacing w:after="0" w:line="400" w:lineRule="exact"/>
              <w:ind w:firstLine="0" w:firstLineChars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申报单位</w:t>
            </w:r>
          </w:p>
        </w:tc>
        <w:tc>
          <w:tcPr>
            <w:tcW w:w="181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5D0A5DE">
            <w:pPr>
              <w:spacing w:after="0" w:line="400" w:lineRule="exact"/>
              <w:ind w:firstLine="0" w:firstLineChars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承担工作</w:t>
            </w:r>
          </w:p>
        </w:tc>
      </w:tr>
      <w:tr w14:paraId="4867E80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13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4F4CE41">
            <w:pPr>
              <w:spacing w:after="0" w:line="400" w:lineRule="exact"/>
              <w:ind w:firstLine="0" w:firstLineChars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650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E99540D">
            <w:pPr>
              <w:spacing w:after="0" w:line="400" w:lineRule="exact"/>
              <w:ind w:firstLine="0" w:firstLineChars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B3A58A8">
            <w:pPr>
              <w:spacing w:after="0" w:line="400" w:lineRule="exact"/>
              <w:ind w:firstLine="0" w:firstLineChars="0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14:paraId="6286843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13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53CCA21">
            <w:pPr>
              <w:spacing w:after="0" w:line="400" w:lineRule="exact"/>
              <w:ind w:firstLine="0" w:firstLineChars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650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8232450">
            <w:pPr>
              <w:spacing w:after="0" w:line="400" w:lineRule="exact"/>
              <w:ind w:firstLine="0" w:firstLineChars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734E01D">
            <w:pPr>
              <w:spacing w:after="0" w:line="400" w:lineRule="exact"/>
              <w:ind w:firstLine="0" w:firstLineChars="0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14:paraId="4C576E5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13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D8AF6FD">
            <w:pPr>
              <w:spacing w:after="0" w:line="400" w:lineRule="exact"/>
              <w:ind w:firstLine="0" w:firstLineChars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650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7322CEA">
            <w:pPr>
              <w:spacing w:after="0" w:line="400" w:lineRule="exact"/>
              <w:ind w:firstLine="0" w:firstLineChars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AF1E128">
            <w:pPr>
              <w:spacing w:after="0" w:line="400" w:lineRule="exact"/>
              <w:ind w:firstLine="0" w:firstLineChars="0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14:paraId="76F82B0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13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1309290">
            <w:pPr>
              <w:spacing w:after="0" w:line="400" w:lineRule="exact"/>
              <w:ind w:firstLine="0" w:firstLineChars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650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F73766D">
            <w:pPr>
              <w:spacing w:after="0" w:line="400" w:lineRule="exact"/>
              <w:ind w:firstLine="0" w:firstLineChars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B9324D1">
            <w:pPr>
              <w:spacing w:after="0" w:line="400" w:lineRule="exact"/>
              <w:ind w:firstLine="0" w:firstLineChars="0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14:paraId="1F659A6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13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996D7B3">
            <w:pPr>
              <w:spacing w:after="0" w:line="400" w:lineRule="exact"/>
              <w:ind w:firstLine="0" w:firstLineChars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650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ADDBE21">
            <w:pPr>
              <w:spacing w:after="0" w:line="400" w:lineRule="exact"/>
              <w:ind w:firstLine="0" w:firstLineChars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7D3B222">
            <w:pPr>
              <w:spacing w:after="0" w:line="400" w:lineRule="exact"/>
              <w:ind w:firstLine="0" w:firstLineChars="0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</w:tbl>
    <w:p w14:paraId="17E0D8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0" w:firstLineChars="0"/>
        <w:textAlignment w:val="auto"/>
        <w:rPr>
          <w:rFonts w:hint="default" w:ascii="Times New Roman" w:hAnsi="Times New Roman" w:eastAsia="仿宋_GB2312" w:cs="Times New Roman"/>
          <w:sz w:val="24"/>
          <w:szCs w:val="24"/>
        </w:rPr>
      </w:pPr>
      <w:r>
        <w:rPr>
          <w:rFonts w:hint="default" w:ascii="Times New Roman" w:hAnsi="Times New Roman" w:eastAsia="仿宋_GB2312" w:cs="Times New Roman"/>
          <w:sz w:val="24"/>
          <w:szCs w:val="24"/>
        </w:rPr>
        <w:t>注：1. 承担工作指设计单位参与合作设计或施工单位参与合作设计。</w:t>
      </w:r>
    </w:p>
    <w:p w14:paraId="27E16EF9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80" w:firstLineChars="200"/>
        <w:textAlignment w:val="auto"/>
        <w:rPr>
          <w:rFonts w:hint="default" w:ascii="Times New Roman" w:hAnsi="Times New Roman" w:eastAsia="仿宋_GB2312" w:cs="Times New Roman"/>
          <w:sz w:val="24"/>
          <w:szCs w:val="24"/>
        </w:rPr>
      </w:pPr>
      <w:r>
        <w:rPr>
          <w:rFonts w:hint="default" w:ascii="Times New Roman" w:hAnsi="Times New Roman" w:eastAsia="仿宋_GB2312" w:cs="Times New Roman"/>
          <w:sz w:val="24"/>
          <w:szCs w:val="24"/>
        </w:rPr>
        <w:t>排序应以承担工作为依据，主申报单位列在首位。合作单位签名盖章表的排序与此表排序相对应。</w:t>
      </w:r>
    </w:p>
    <w:p w14:paraId="1B9349F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eastAsia" w:ascii="Times New Roman" w:hAnsi="Times New Roman" w:eastAsia="仿宋_GB2312" w:cs="Times New Roman"/>
          <w:sz w:val="24"/>
          <w:szCs w:val="24"/>
        </w:rPr>
      </w:pPr>
    </w:p>
    <w:p w14:paraId="0E6B0BB2">
      <w:pPr>
        <w:spacing w:after="0" w:line="500" w:lineRule="exact"/>
        <w:ind w:firstLine="0" w:firstLineChars="0"/>
        <w:jc w:val="center"/>
        <w:rPr>
          <w:rFonts w:hint="eastAsia"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合作单位（机构）签名盖章</w:t>
      </w:r>
    </w:p>
    <w:tbl>
      <w:tblPr>
        <w:tblStyle w:val="16"/>
        <w:tblW w:w="963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928"/>
        <w:gridCol w:w="1927"/>
        <w:gridCol w:w="1928"/>
        <w:gridCol w:w="1928"/>
        <w:gridCol w:w="1928"/>
      </w:tblGrid>
      <w:tr w14:paraId="3EB885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1928" w:type="dxa"/>
            <w:vAlign w:val="center"/>
          </w:tcPr>
          <w:p w14:paraId="3BAC58D9">
            <w:pPr>
              <w:spacing w:after="0" w:line="240" w:lineRule="auto"/>
              <w:ind w:firstLine="0" w:firstLineChars="0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1</w:t>
            </w:r>
          </w:p>
        </w:tc>
        <w:tc>
          <w:tcPr>
            <w:tcW w:w="1927" w:type="dxa"/>
            <w:vAlign w:val="center"/>
          </w:tcPr>
          <w:p w14:paraId="5DD9449D">
            <w:pPr>
              <w:spacing w:after="0" w:line="240" w:lineRule="auto"/>
              <w:ind w:firstLine="0" w:firstLineChars="0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2</w:t>
            </w:r>
          </w:p>
        </w:tc>
        <w:tc>
          <w:tcPr>
            <w:tcW w:w="1928" w:type="dxa"/>
            <w:vAlign w:val="center"/>
          </w:tcPr>
          <w:p w14:paraId="732A1552">
            <w:pPr>
              <w:spacing w:after="0" w:line="240" w:lineRule="auto"/>
              <w:ind w:firstLine="0" w:firstLineChars="0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3</w:t>
            </w:r>
          </w:p>
        </w:tc>
        <w:tc>
          <w:tcPr>
            <w:tcW w:w="1928" w:type="dxa"/>
            <w:vAlign w:val="center"/>
          </w:tcPr>
          <w:p w14:paraId="3080E646">
            <w:pPr>
              <w:spacing w:after="0" w:line="240" w:lineRule="auto"/>
              <w:ind w:firstLine="0" w:firstLineChars="0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4</w:t>
            </w:r>
          </w:p>
        </w:tc>
        <w:tc>
          <w:tcPr>
            <w:tcW w:w="1928" w:type="dxa"/>
            <w:vAlign w:val="center"/>
          </w:tcPr>
          <w:p w14:paraId="5C0ECC17">
            <w:pPr>
              <w:spacing w:after="0" w:line="240" w:lineRule="auto"/>
              <w:ind w:firstLine="0" w:firstLineChars="0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5</w:t>
            </w:r>
          </w:p>
        </w:tc>
      </w:tr>
      <w:tr w14:paraId="30A44F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1928" w:type="dxa"/>
            <w:vAlign w:val="center"/>
          </w:tcPr>
          <w:p w14:paraId="47DA85C9">
            <w:pPr>
              <w:spacing w:after="0" w:line="240" w:lineRule="auto"/>
              <w:ind w:firstLine="0" w:firstLineChars="0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单位法定代表人</w:t>
            </w:r>
          </w:p>
          <w:p w14:paraId="254B59D2">
            <w:pPr>
              <w:spacing w:after="0" w:line="240" w:lineRule="auto"/>
              <w:ind w:firstLine="0" w:firstLineChars="0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（签名）：</w:t>
            </w:r>
          </w:p>
          <w:p w14:paraId="58708EDC">
            <w:pPr>
              <w:pStyle w:val="2"/>
            </w:pPr>
          </w:p>
          <w:p w14:paraId="760F41B8">
            <w:pPr>
              <w:spacing w:after="0" w:line="240" w:lineRule="auto"/>
              <w:ind w:firstLine="0" w:firstLineChars="0"/>
              <w:jc w:val="center"/>
              <w:rPr>
                <w:rFonts w:cs="Times New Roman"/>
                <w:sz w:val="24"/>
              </w:rPr>
            </w:pPr>
          </w:p>
          <w:p w14:paraId="5B331151">
            <w:pPr>
              <w:spacing w:after="0" w:line="240" w:lineRule="auto"/>
              <w:ind w:firstLine="0" w:firstLineChars="0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（单位公章）</w:t>
            </w:r>
          </w:p>
        </w:tc>
        <w:tc>
          <w:tcPr>
            <w:tcW w:w="1927" w:type="dxa"/>
            <w:vAlign w:val="center"/>
          </w:tcPr>
          <w:p w14:paraId="512C4816">
            <w:pPr>
              <w:spacing w:after="0" w:line="240" w:lineRule="auto"/>
              <w:ind w:firstLine="0" w:firstLineChars="0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单位法定代表人</w:t>
            </w:r>
          </w:p>
          <w:p w14:paraId="2AD650E8">
            <w:pPr>
              <w:spacing w:after="0" w:line="240" w:lineRule="auto"/>
              <w:ind w:firstLine="0" w:firstLineChars="0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（签名）：</w:t>
            </w:r>
          </w:p>
          <w:p w14:paraId="6EFDE79D">
            <w:pPr>
              <w:pStyle w:val="2"/>
            </w:pPr>
          </w:p>
          <w:p w14:paraId="40A266F2">
            <w:pPr>
              <w:spacing w:after="0" w:line="240" w:lineRule="auto"/>
              <w:ind w:firstLine="0" w:firstLineChars="0"/>
              <w:jc w:val="center"/>
              <w:rPr>
                <w:rFonts w:cs="Times New Roman"/>
                <w:sz w:val="24"/>
              </w:rPr>
            </w:pPr>
          </w:p>
          <w:p w14:paraId="13BFDFA2">
            <w:pPr>
              <w:spacing w:after="0" w:line="240" w:lineRule="auto"/>
              <w:ind w:firstLine="0" w:firstLineChars="0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（单位公章）</w:t>
            </w:r>
          </w:p>
        </w:tc>
        <w:tc>
          <w:tcPr>
            <w:tcW w:w="1928" w:type="dxa"/>
            <w:vAlign w:val="center"/>
          </w:tcPr>
          <w:p w14:paraId="42F30139">
            <w:pPr>
              <w:spacing w:after="0" w:line="240" w:lineRule="auto"/>
              <w:ind w:firstLine="0" w:firstLineChars="0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单位法定代表人</w:t>
            </w:r>
          </w:p>
          <w:p w14:paraId="7F82CA75">
            <w:pPr>
              <w:spacing w:after="0" w:line="240" w:lineRule="auto"/>
              <w:ind w:firstLine="0" w:firstLineChars="0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（签名）：</w:t>
            </w:r>
          </w:p>
          <w:p w14:paraId="1A766B4E">
            <w:pPr>
              <w:pStyle w:val="2"/>
            </w:pPr>
          </w:p>
          <w:p w14:paraId="2C3E9F23">
            <w:pPr>
              <w:spacing w:after="0" w:line="240" w:lineRule="auto"/>
              <w:ind w:firstLine="0" w:firstLineChars="0"/>
              <w:jc w:val="center"/>
              <w:rPr>
                <w:rFonts w:cs="Times New Roman"/>
                <w:sz w:val="24"/>
              </w:rPr>
            </w:pPr>
          </w:p>
          <w:p w14:paraId="629218DC">
            <w:pPr>
              <w:spacing w:after="0" w:line="240" w:lineRule="auto"/>
              <w:ind w:firstLine="0" w:firstLineChars="0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（单位公章）</w:t>
            </w:r>
          </w:p>
        </w:tc>
        <w:tc>
          <w:tcPr>
            <w:tcW w:w="1928" w:type="dxa"/>
            <w:vAlign w:val="center"/>
          </w:tcPr>
          <w:p w14:paraId="19D08B56">
            <w:pPr>
              <w:spacing w:after="0" w:line="240" w:lineRule="auto"/>
              <w:ind w:firstLine="0" w:firstLineChars="0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单位法定代表人</w:t>
            </w:r>
          </w:p>
          <w:p w14:paraId="707E2CCB">
            <w:pPr>
              <w:spacing w:after="0" w:line="240" w:lineRule="auto"/>
              <w:ind w:firstLine="0" w:firstLineChars="0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（签名）：</w:t>
            </w:r>
          </w:p>
          <w:p w14:paraId="1B1A0B17">
            <w:pPr>
              <w:pStyle w:val="2"/>
            </w:pPr>
          </w:p>
          <w:p w14:paraId="270B4D4F">
            <w:pPr>
              <w:spacing w:after="0" w:line="240" w:lineRule="auto"/>
              <w:ind w:firstLine="0" w:firstLineChars="0"/>
              <w:jc w:val="center"/>
              <w:rPr>
                <w:rFonts w:cs="Times New Roman"/>
                <w:sz w:val="24"/>
              </w:rPr>
            </w:pPr>
          </w:p>
          <w:p w14:paraId="37DBD8D1">
            <w:pPr>
              <w:spacing w:after="0" w:line="240" w:lineRule="auto"/>
              <w:ind w:firstLine="0" w:firstLineChars="0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（单位公章）</w:t>
            </w:r>
          </w:p>
        </w:tc>
        <w:tc>
          <w:tcPr>
            <w:tcW w:w="1928" w:type="dxa"/>
            <w:vAlign w:val="center"/>
          </w:tcPr>
          <w:p w14:paraId="0819A664">
            <w:pPr>
              <w:spacing w:after="0" w:line="240" w:lineRule="auto"/>
              <w:ind w:firstLine="0" w:firstLineChars="0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单位法定代表人</w:t>
            </w:r>
          </w:p>
          <w:p w14:paraId="5B110359">
            <w:pPr>
              <w:spacing w:after="0" w:line="240" w:lineRule="auto"/>
              <w:ind w:firstLine="0" w:firstLineChars="0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（签名）：</w:t>
            </w:r>
          </w:p>
          <w:p w14:paraId="5D5AEEFB">
            <w:pPr>
              <w:spacing w:after="0" w:line="240" w:lineRule="auto"/>
              <w:ind w:firstLine="0" w:firstLineChars="0"/>
              <w:jc w:val="center"/>
              <w:rPr>
                <w:rFonts w:cs="Times New Roman"/>
                <w:sz w:val="24"/>
              </w:rPr>
            </w:pPr>
          </w:p>
          <w:p w14:paraId="45E788CD">
            <w:pPr>
              <w:pStyle w:val="2"/>
            </w:pPr>
          </w:p>
          <w:p w14:paraId="24998587">
            <w:pPr>
              <w:spacing w:after="0" w:line="240" w:lineRule="auto"/>
              <w:ind w:firstLine="0" w:firstLineChars="0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（单位公章）</w:t>
            </w:r>
          </w:p>
        </w:tc>
      </w:tr>
    </w:tbl>
    <w:p w14:paraId="2A8FA72F">
      <w:pPr>
        <w:ind w:firstLine="560"/>
      </w:pPr>
    </w:p>
    <w:p w14:paraId="76B8BCCA">
      <w:pPr>
        <w:ind w:firstLine="640"/>
        <w:rPr>
          <w:rFonts w:hint="eastAsia"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br w:type="page"/>
      </w:r>
    </w:p>
    <w:p w14:paraId="282F8D9E">
      <w:pPr>
        <w:spacing w:after="156" w:afterLines="50" w:line="500" w:lineRule="exact"/>
        <w:ind w:firstLine="0" w:firstLineChars="0"/>
        <w:jc w:val="center"/>
        <w:rPr>
          <w:rFonts w:hint="eastAsia" w:ascii="黑体" w:hAnsi="黑体" w:eastAsia="黑体"/>
          <w:bCs/>
          <w:sz w:val="32"/>
          <w:szCs w:val="32"/>
        </w:rPr>
        <w:sectPr>
          <w:pgSz w:w="11906" w:h="16838"/>
          <w:pgMar w:top="1587" w:right="1587" w:bottom="1587" w:left="1587" w:header="851" w:footer="992" w:gutter="0"/>
          <w:cols w:space="425" w:num="1"/>
          <w:docGrid w:type="lines" w:linePitch="312" w:charSpace="0"/>
        </w:sectPr>
      </w:pPr>
    </w:p>
    <w:p w14:paraId="4358A02B">
      <w:pPr>
        <w:spacing w:line="240" w:lineRule="auto"/>
        <w:ind w:firstLine="0" w:firstLineChars="0"/>
        <w:jc w:val="center"/>
        <w:rPr>
          <w:rFonts w:hint="eastAsia"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项目申报材料要求</w:t>
      </w:r>
    </w:p>
    <w:tbl>
      <w:tblPr>
        <w:tblStyle w:val="16"/>
        <w:tblW w:w="962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0"/>
      </w:tblGrid>
      <w:tr w14:paraId="45BE3A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98" w:hRule="atLeast"/>
          <w:jc w:val="center"/>
        </w:trPr>
        <w:tc>
          <w:tcPr>
            <w:tcW w:w="9620" w:type="dxa"/>
          </w:tcPr>
          <w:p w14:paraId="3A056D2F">
            <w:pPr>
              <w:spacing w:after="0" w:line="240" w:lineRule="auto"/>
              <w:ind w:firstLine="0" w:firstLineChars="0"/>
              <w:jc w:val="left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申报材料目录（不限于此）：</w:t>
            </w:r>
          </w:p>
          <w:p w14:paraId="7D3A7C90">
            <w:pPr>
              <w:spacing w:after="0" w:line="240" w:lineRule="auto"/>
              <w:ind w:firstLine="480"/>
              <w:jc w:val="left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1. 项目承担单位营业执照证书复印件</w:t>
            </w:r>
            <w:r>
              <w:rPr>
                <w:rFonts w:hint="eastAsia" w:cs="Times New Roman"/>
                <w:sz w:val="24"/>
              </w:rPr>
              <w:t>；</w:t>
            </w:r>
          </w:p>
          <w:p w14:paraId="47C98E02">
            <w:pPr>
              <w:spacing w:after="0" w:line="240" w:lineRule="auto"/>
              <w:ind w:firstLine="480"/>
              <w:jc w:val="left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2. 项目承担单位相应资质证书复印件</w:t>
            </w:r>
            <w:r>
              <w:rPr>
                <w:rFonts w:hint="eastAsia" w:cs="Times New Roman"/>
                <w:sz w:val="24"/>
              </w:rPr>
              <w:t>；</w:t>
            </w:r>
          </w:p>
          <w:p w14:paraId="1A59B992">
            <w:pPr>
              <w:spacing w:after="0" w:line="240" w:lineRule="auto"/>
              <w:ind w:firstLine="480"/>
              <w:jc w:val="left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3. 项目合同复印件</w:t>
            </w:r>
            <w:r>
              <w:rPr>
                <w:rFonts w:hint="eastAsia" w:cs="Times New Roman"/>
                <w:sz w:val="24"/>
              </w:rPr>
              <w:t>；</w:t>
            </w:r>
          </w:p>
          <w:p w14:paraId="7F30DD84">
            <w:pPr>
              <w:spacing w:after="0" w:line="240" w:lineRule="auto"/>
              <w:ind w:firstLine="480"/>
              <w:jc w:val="left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4. 项目竣工验收报告复印件</w:t>
            </w:r>
            <w:r>
              <w:rPr>
                <w:rFonts w:hint="eastAsia" w:cs="Times New Roman"/>
                <w:sz w:val="24"/>
              </w:rPr>
              <w:t>；</w:t>
            </w:r>
          </w:p>
          <w:p w14:paraId="10AF1C19">
            <w:pPr>
              <w:spacing w:after="0" w:line="240" w:lineRule="auto"/>
              <w:ind w:firstLine="480"/>
              <w:jc w:val="left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5. 项目消防部门检测验收证明复印件</w:t>
            </w:r>
            <w:r>
              <w:rPr>
                <w:rFonts w:hint="eastAsia" w:cs="Times New Roman"/>
                <w:sz w:val="24"/>
              </w:rPr>
              <w:t>；</w:t>
            </w:r>
          </w:p>
          <w:p w14:paraId="28D5AA66">
            <w:pPr>
              <w:spacing w:after="0" w:line="240" w:lineRule="auto"/>
              <w:ind w:firstLine="480"/>
              <w:jc w:val="left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6. 项目用户意见复印件</w:t>
            </w:r>
            <w:r>
              <w:rPr>
                <w:rFonts w:hint="eastAsia" w:cs="Times New Roman"/>
                <w:sz w:val="24"/>
              </w:rPr>
              <w:t>；</w:t>
            </w:r>
          </w:p>
          <w:p w14:paraId="27F6D130">
            <w:pPr>
              <w:spacing w:after="0" w:line="240" w:lineRule="auto"/>
              <w:ind w:firstLine="480"/>
              <w:jc w:val="left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7. 工程项目主要技术文件（报告、图纸、影像资料）</w:t>
            </w:r>
            <w:r>
              <w:rPr>
                <w:rFonts w:hint="eastAsia" w:cs="Times New Roman"/>
                <w:sz w:val="24"/>
              </w:rPr>
              <w:t>；</w:t>
            </w:r>
          </w:p>
          <w:p w14:paraId="42C3F8E0">
            <w:pPr>
              <w:spacing w:after="0" w:line="240" w:lineRule="auto"/>
              <w:ind w:firstLine="480"/>
              <w:jc w:val="left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注：上传的电子版图纸要求图面清晰，图纸数量及深度以能充分表达项目设计内容，并体现项目特点和创新点等打分评价标准为原则，不要求全部照搬所有设计图纸。</w:t>
            </w:r>
          </w:p>
          <w:p w14:paraId="732F8C6D">
            <w:pPr>
              <w:spacing w:after="0" w:line="240" w:lineRule="auto"/>
              <w:ind w:firstLine="480"/>
              <w:jc w:val="left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8. 工程项目立项依据性文件复印件</w:t>
            </w:r>
            <w:r>
              <w:rPr>
                <w:rFonts w:hint="eastAsia" w:cs="Times New Roman"/>
                <w:sz w:val="24"/>
              </w:rPr>
              <w:t>或通过土地招拍挂取得建设用地的相关证明文件；</w:t>
            </w:r>
          </w:p>
          <w:p w14:paraId="022B36C0">
            <w:pPr>
              <w:spacing w:after="0" w:line="240" w:lineRule="auto"/>
              <w:ind w:firstLine="480"/>
              <w:jc w:val="left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9. 项目施工图审查机构出具的审查合格复印件</w:t>
            </w:r>
            <w:r>
              <w:rPr>
                <w:rFonts w:hint="eastAsia" w:cs="Times New Roman"/>
                <w:sz w:val="24"/>
              </w:rPr>
              <w:t>；</w:t>
            </w:r>
          </w:p>
          <w:p w14:paraId="4EE00EAF">
            <w:pPr>
              <w:spacing w:after="0" w:line="240" w:lineRule="auto"/>
              <w:ind w:firstLine="480"/>
              <w:jc w:val="left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10.其他文件（专项技术成果认定证明等）</w:t>
            </w:r>
            <w:r>
              <w:rPr>
                <w:rFonts w:hint="eastAsia" w:cs="Times New Roman"/>
                <w:sz w:val="24"/>
              </w:rPr>
              <w:t>；</w:t>
            </w:r>
          </w:p>
          <w:p w14:paraId="04A02C7E">
            <w:pPr>
              <w:spacing w:after="0" w:line="240" w:lineRule="auto"/>
              <w:ind w:firstLine="480"/>
              <w:jc w:val="left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1</w:t>
            </w:r>
            <w:r>
              <w:rPr>
                <w:rFonts w:hint="eastAsia" w:cs="Times New Roman"/>
                <w:sz w:val="24"/>
              </w:rPr>
              <w:t>1</w:t>
            </w:r>
            <w:r>
              <w:rPr>
                <w:rFonts w:cs="Times New Roman"/>
                <w:sz w:val="24"/>
              </w:rPr>
              <w:t>.申报材料要求明细：</w:t>
            </w:r>
          </w:p>
          <w:p w14:paraId="0FD78AE2">
            <w:pPr>
              <w:spacing w:after="0" w:line="240" w:lineRule="auto"/>
              <w:ind w:firstLine="480"/>
              <w:jc w:val="left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申报项目材料包括</w:t>
            </w:r>
            <w:r>
              <w:rPr>
                <w:rFonts w:hint="eastAsia" w:cs="Times New Roman"/>
                <w:color w:val="000000"/>
                <w:sz w:val="24"/>
                <w:szCs w:val="24"/>
                <w:lang w:bidi="ar"/>
              </w:rPr>
              <w:t>不超过</w:t>
            </w:r>
            <w:r>
              <w:rPr>
                <w:rFonts w:cs="Times New Roman"/>
                <w:color w:val="000000"/>
                <w:sz w:val="24"/>
                <w:szCs w:val="24"/>
                <w:lang w:bidi="ar"/>
              </w:rPr>
              <w:t>100</w:t>
            </w:r>
            <w:r>
              <w:rPr>
                <w:rFonts w:hint="eastAsia" w:cs="Times New Roman"/>
                <w:color w:val="000000"/>
                <w:sz w:val="24"/>
                <w:szCs w:val="24"/>
                <w:lang w:bidi="ar"/>
              </w:rPr>
              <w:t>页的</w:t>
            </w:r>
            <w:r>
              <w:rPr>
                <w:rFonts w:cs="Times New Roman"/>
                <w:sz w:val="24"/>
              </w:rPr>
              <w:t>A3图册</w:t>
            </w:r>
            <w:r>
              <w:rPr>
                <w:rFonts w:hint="eastAsia" w:cs="Times New Roman"/>
                <w:sz w:val="24"/>
              </w:rPr>
              <w:t>电子文件</w:t>
            </w:r>
            <w:r>
              <w:rPr>
                <w:rFonts w:cs="Times New Roman"/>
                <w:sz w:val="24"/>
              </w:rPr>
              <w:t>。A3 图册</w:t>
            </w:r>
            <w:r>
              <w:rPr>
                <w:rFonts w:hint="eastAsia" w:cs="Times New Roman"/>
                <w:sz w:val="24"/>
              </w:rPr>
              <w:t>封面</w:t>
            </w:r>
            <w:r>
              <w:rPr>
                <w:rFonts w:cs="Times New Roman"/>
                <w:sz w:val="24"/>
              </w:rPr>
              <w:t>右上角必须带系统申报生成的编号</w:t>
            </w:r>
            <w:r>
              <w:rPr>
                <w:rFonts w:hint="eastAsia" w:cs="Times New Roman"/>
                <w:sz w:val="24"/>
              </w:rPr>
              <w:t>。</w:t>
            </w:r>
            <w:r>
              <w:rPr>
                <w:rFonts w:cs="Times New Roman"/>
                <w:sz w:val="24"/>
              </w:rPr>
              <w:t xml:space="preserve"> </w:t>
            </w:r>
          </w:p>
          <w:p w14:paraId="5AF7C0EA">
            <w:pPr>
              <w:spacing w:after="0" w:line="240" w:lineRule="auto"/>
              <w:ind w:firstLine="480"/>
              <w:jc w:val="left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（</w:t>
            </w:r>
            <w:r>
              <w:rPr>
                <w:rFonts w:hint="eastAsia" w:cs="Times New Roman"/>
                <w:sz w:val="24"/>
              </w:rPr>
              <w:t>1</w:t>
            </w:r>
            <w:r>
              <w:rPr>
                <w:rFonts w:cs="Times New Roman"/>
                <w:sz w:val="24"/>
              </w:rPr>
              <w:t>）A3图册要求：</w:t>
            </w:r>
          </w:p>
          <w:p w14:paraId="6DB0AF6A">
            <w:pPr>
              <w:spacing w:after="0" w:line="240" w:lineRule="auto"/>
              <w:ind w:firstLine="480"/>
              <w:jc w:val="left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图片材料均应有很好的清晰度，以便于输出利用及网上浏览，其分辨率不设上限。</w:t>
            </w:r>
          </w:p>
          <w:p w14:paraId="2E46709E">
            <w:pPr>
              <w:spacing w:after="0" w:line="240" w:lineRule="auto"/>
              <w:ind w:firstLine="480"/>
              <w:jc w:val="left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①项目情况简要介绍</w:t>
            </w:r>
          </w:p>
          <w:p w14:paraId="5F5B21A8">
            <w:pPr>
              <w:spacing w:after="0" w:line="240" w:lineRule="auto"/>
              <w:ind w:firstLine="480"/>
              <w:jc w:val="left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②填色图</w:t>
            </w:r>
          </w:p>
          <w:p w14:paraId="46271614">
            <w:pPr>
              <w:spacing w:after="0" w:line="240" w:lineRule="auto"/>
              <w:ind w:firstLine="480"/>
              <w:jc w:val="left"/>
              <w:rPr>
                <w:rFonts w:cs="Times New Roman"/>
                <w:sz w:val="24"/>
              </w:rPr>
            </w:pPr>
            <w:r>
              <w:rPr>
                <w:rFonts w:hint="eastAsia" w:cs="Times New Roman"/>
                <w:sz w:val="24"/>
              </w:rPr>
              <w:t>小区规划</w:t>
            </w:r>
            <w:r>
              <w:rPr>
                <w:rFonts w:cs="Times New Roman"/>
                <w:sz w:val="24"/>
              </w:rPr>
              <w:t>总平面图</w:t>
            </w:r>
            <w:r>
              <w:rPr>
                <w:rFonts w:hint="eastAsia" w:cs="Times New Roman"/>
                <w:sz w:val="24"/>
              </w:rPr>
              <w:t>，</w:t>
            </w:r>
            <w:r>
              <w:rPr>
                <w:rFonts w:cs="Times New Roman"/>
                <w:sz w:val="24"/>
              </w:rPr>
              <w:t>主要</w:t>
            </w:r>
            <w:r>
              <w:rPr>
                <w:rFonts w:hint="eastAsia" w:cs="Times New Roman"/>
                <w:sz w:val="24"/>
              </w:rPr>
              <w:t>建筑单体</w:t>
            </w:r>
            <w:r>
              <w:rPr>
                <w:rFonts w:cs="Times New Roman"/>
                <w:sz w:val="24"/>
              </w:rPr>
              <w:t>平面图、立面图、剖面图</w:t>
            </w:r>
            <w:r>
              <w:rPr>
                <w:rFonts w:hint="eastAsia" w:cs="Times New Roman"/>
                <w:sz w:val="24"/>
              </w:rPr>
              <w:t>、单元平面图、户型设计图等</w:t>
            </w:r>
            <w:r>
              <w:rPr>
                <w:rFonts w:cs="Times New Roman"/>
                <w:sz w:val="24"/>
              </w:rPr>
              <w:t>。填色图总数一般不超过20张。</w:t>
            </w:r>
            <w:r>
              <w:rPr>
                <w:rFonts w:hint="eastAsia" w:cs="Times New Roman"/>
                <w:sz w:val="24"/>
              </w:rPr>
              <w:t>需标明套型建筑面积、使用面积、使用系数、阳台建筑面积等户型指标，</w:t>
            </w:r>
            <w:r>
              <w:rPr>
                <w:rFonts w:cs="Times New Roman"/>
                <w:sz w:val="24"/>
              </w:rPr>
              <w:t>平、立、剖面图要注明两道尺寸线（总尺寸和轴线尺寸；总高和层高</w:t>
            </w:r>
            <w:r>
              <w:rPr>
                <w:rFonts w:hint="eastAsia" w:cs="Times New Roman"/>
                <w:sz w:val="24"/>
              </w:rPr>
              <w:t>及其他必要的数据</w:t>
            </w:r>
            <w:r>
              <w:rPr>
                <w:rFonts w:cs="Times New Roman"/>
                <w:sz w:val="24"/>
              </w:rPr>
              <w:t>）。图面线条、尺寸标注及文字说明等应有适宜的线宽和字体高度，应保证在打印成A3尺寸的情况下足够清晰。图纸数量以能完整反映项目内容为准。</w:t>
            </w:r>
          </w:p>
          <w:p w14:paraId="6486D441">
            <w:pPr>
              <w:spacing w:after="0" w:line="240" w:lineRule="auto"/>
              <w:ind w:firstLine="480"/>
              <w:jc w:val="left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③实物照片</w:t>
            </w:r>
          </w:p>
          <w:p w14:paraId="2389BD66">
            <w:pPr>
              <w:spacing w:after="0" w:line="240" w:lineRule="auto"/>
              <w:ind w:firstLine="480"/>
              <w:jc w:val="left"/>
              <w:rPr>
                <w:rFonts w:cs="Times New Roman"/>
                <w:sz w:val="24"/>
              </w:rPr>
            </w:pPr>
            <w:r>
              <w:rPr>
                <w:rFonts w:hint="eastAsia" w:cs="Times New Roman"/>
                <w:sz w:val="24"/>
              </w:rPr>
              <w:t>应</w:t>
            </w:r>
            <w:r>
              <w:rPr>
                <w:rFonts w:cs="Times New Roman"/>
                <w:sz w:val="24"/>
              </w:rPr>
              <w:t>提供实物照片</w:t>
            </w:r>
            <w:r>
              <w:rPr>
                <w:rFonts w:hint="eastAsia" w:cs="Times New Roman"/>
                <w:sz w:val="24"/>
              </w:rPr>
              <w:t>，</w:t>
            </w:r>
            <w:r>
              <w:rPr>
                <w:rFonts w:cs="Times New Roman"/>
                <w:sz w:val="24"/>
              </w:rPr>
              <w:t>一般</w:t>
            </w:r>
            <w:r>
              <w:rPr>
                <w:rFonts w:hint="eastAsia" w:cs="Times New Roman"/>
                <w:sz w:val="24"/>
              </w:rPr>
              <w:t>包括</w:t>
            </w:r>
            <w:r>
              <w:rPr>
                <w:rFonts w:cs="Times New Roman"/>
                <w:sz w:val="24"/>
              </w:rPr>
              <w:t>室外、室内。室外可包括鸟瞰、含有周边环境的全景、</w:t>
            </w:r>
            <w:r>
              <w:rPr>
                <w:rFonts w:hint="eastAsia" w:cs="Times New Roman"/>
                <w:sz w:val="24"/>
              </w:rPr>
              <w:t>小区内部环境，</w:t>
            </w:r>
            <w:r>
              <w:rPr>
                <w:rFonts w:cs="Times New Roman"/>
                <w:sz w:val="24"/>
              </w:rPr>
              <w:t>建筑全景、局部、细部等；室内可包括</w:t>
            </w:r>
            <w:r>
              <w:rPr>
                <w:rFonts w:hint="eastAsia" w:cs="Times New Roman"/>
                <w:sz w:val="24"/>
              </w:rPr>
              <w:t>主要房间和公共区域</w:t>
            </w:r>
            <w:r>
              <w:rPr>
                <w:rFonts w:cs="Times New Roman"/>
                <w:sz w:val="24"/>
              </w:rPr>
              <w:t>的全景、局部、细部等。</w:t>
            </w:r>
          </w:p>
          <w:p w14:paraId="7633A83A">
            <w:pPr>
              <w:spacing w:after="0" w:line="240" w:lineRule="auto"/>
              <w:ind w:firstLine="480"/>
              <w:jc w:val="left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（</w:t>
            </w:r>
            <w:r>
              <w:rPr>
                <w:rFonts w:hint="eastAsia" w:cs="Times New Roman"/>
                <w:sz w:val="24"/>
              </w:rPr>
              <w:t>2</w:t>
            </w:r>
            <w:r>
              <w:rPr>
                <w:rFonts w:cs="Times New Roman"/>
                <w:sz w:val="24"/>
              </w:rPr>
              <w:t>）申报材料</w:t>
            </w:r>
            <w:r>
              <w:rPr>
                <w:rFonts w:hint="eastAsia" w:cs="Times New Roman"/>
                <w:sz w:val="24"/>
              </w:rPr>
              <w:t>提交要求：</w:t>
            </w:r>
          </w:p>
          <w:p w14:paraId="36C99F6C">
            <w:pPr>
              <w:spacing w:after="0" w:line="240" w:lineRule="auto"/>
              <w:ind w:firstLine="480"/>
              <w:jc w:val="left"/>
              <w:rPr>
                <w:rFonts w:hint="eastAsia" w:eastAsia="仿宋_GB2312" w:cs="Times New Roman"/>
                <w:sz w:val="24"/>
                <w:lang w:eastAsia="zh-CN"/>
              </w:rPr>
            </w:pPr>
            <w:r>
              <w:rPr>
                <w:rFonts w:hint="eastAsia" w:cs="Times New Roman"/>
                <w:sz w:val="24"/>
              </w:rPr>
              <w:t>推荐单位和申报单位应按照《评选办法》要求，在规定时间内提交加盖公章的推荐函、申报书及参评项目电子版等相关申报材料</w:t>
            </w:r>
            <w:r>
              <w:rPr>
                <w:rFonts w:hint="eastAsia" w:cs="Times New Roman"/>
                <w:sz w:val="24"/>
                <w:lang w:eastAsia="zh-CN"/>
              </w:rPr>
              <w:t>。</w:t>
            </w:r>
          </w:p>
          <w:p w14:paraId="6FF5D0DE">
            <w:pPr>
              <w:pStyle w:val="2"/>
              <w:spacing w:after="0" w:line="240" w:lineRule="auto"/>
              <w:ind w:firstLine="0" w:firstLineChars="0"/>
              <w:rPr>
                <w:rFonts w:hint="eastAsia" w:ascii="仿宋_GB2312" w:hAnsi="仿宋_GB2312" w:cs="仿宋_GB2312"/>
                <w:color w:val="000000"/>
                <w:sz w:val="24"/>
                <w:szCs w:val="24"/>
              </w:rPr>
            </w:pPr>
          </w:p>
          <w:p w14:paraId="445ABE4C">
            <w:pPr>
              <w:pStyle w:val="2"/>
              <w:spacing w:after="0" w:line="240" w:lineRule="auto"/>
              <w:ind w:firstLine="0" w:firstLineChars="0"/>
              <w:rPr>
                <w:rFonts w:hint="eastAsia" w:ascii="仿宋_GB2312" w:hAnsi="仿宋_GB2312" w:cs="仿宋_GB2312"/>
                <w:color w:val="000000"/>
                <w:sz w:val="24"/>
                <w:szCs w:val="24"/>
              </w:rPr>
            </w:pPr>
          </w:p>
          <w:p w14:paraId="684347F1">
            <w:pPr>
              <w:pStyle w:val="2"/>
              <w:spacing w:after="0" w:line="240" w:lineRule="auto"/>
              <w:ind w:firstLine="0" w:firstLineChars="0"/>
              <w:rPr>
                <w:rFonts w:hint="eastAsia" w:ascii="仿宋_GB2312" w:hAnsi="仿宋_GB2312" w:cs="仿宋_GB2312"/>
                <w:color w:val="000000"/>
                <w:sz w:val="24"/>
                <w:szCs w:val="24"/>
              </w:rPr>
            </w:pPr>
          </w:p>
          <w:p w14:paraId="782BDCB0">
            <w:pPr>
              <w:pStyle w:val="2"/>
              <w:spacing w:after="0" w:line="240" w:lineRule="auto"/>
              <w:ind w:firstLine="0" w:firstLineChars="0"/>
              <w:rPr>
                <w:rFonts w:hint="eastAsia" w:ascii="仿宋_GB2312" w:hAnsi="仿宋_GB2312" w:cs="仿宋_GB2312"/>
                <w:color w:val="000000"/>
                <w:sz w:val="24"/>
                <w:szCs w:val="24"/>
              </w:rPr>
            </w:pPr>
          </w:p>
        </w:tc>
      </w:tr>
    </w:tbl>
    <w:p w14:paraId="4CF6FE98">
      <w:pPr>
        <w:spacing w:after="156" w:afterLines="50" w:line="500" w:lineRule="exact"/>
        <w:ind w:firstLine="0" w:firstLineChars="0"/>
        <w:jc w:val="both"/>
        <w:rPr>
          <w:rFonts w:hint="eastAsia" w:ascii="黑体" w:hAnsi="黑体" w:eastAsia="黑体"/>
          <w:sz w:val="32"/>
          <w:szCs w:val="32"/>
        </w:rPr>
        <w:sectPr>
          <w:pgSz w:w="11906" w:h="16838"/>
          <w:pgMar w:top="1587" w:right="1587" w:bottom="1587" w:left="1587" w:header="851" w:footer="992" w:gutter="0"/>
          <w:cols w:space="425" w:num="1"/>
          <w:docGrid w:type="lines" w:linePitch="312" w:charSpace="0"/>
        </w:sectPr>
      </w:pPr>
    </w:p>
    <w:p w14:paraId="3A91F2BF">
      <w:pPr>
        <w:spacing w:after="156" w:afterLines="50" w:line="500" w:lineRule="exact"/>
        <w:ind w:firstLine="0" w:firstLineChars="0"/>
        <w:jc w:val="center"/>
        <w:rPr>
          <w:rStyle w:val="18"/>
          <w:rFonts w:hint="eastAsia" w:ascii="黑体" w:hAnsi="黑体" w:eastAsia="黑体"/>
          <w:b w:val="0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工程项目特点</w:t>
      </w:r>
    </w:p>
    <w:tbl>
      <w:tblPr>
        <w:tblStyle w:val="16"/>
        <w:tblW w:w="963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15"/>
        <w:gridCol w:w="7424"/>
      </w:tblGrid>
      <w:tr w14:paraId="3A7AD2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15" w:type="dxa"/>
            <w:vAlign w:val="center"/>
          </w:tcPr>
          <w:p w14:paraId="0C1A67F3">
            <w:pPr>
              <w:spacing w:after="0" w:line="400" w:lineRule="exact"/>
              <w:ind w:firstLine="0" w:firstLineChars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项目概况</w:t>
            </w:r>
          </w:p>
        </w:tc>
        <w:tc>
          <w:tcPr>
            <w:tcW w:w="7424" w:type="dxa"/>
          </w:tcPr>
          <w:p w14:paraId="6C129198">
            <w:pPr>
              <w:spacing w:after="0" w:line="400" w:lineRule="exact"/>
              <w:ind w:firstLine="0" w:firstLineChars="0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（项目总体介绍、项目规模、复杂程度及影响程度等，限500字）</w:t>
            </w:r>
          </w:p>
          <w:p w14:paraId="1F685687">
            <w:pPr>
              <w:spacing w:after="0" w:line="400" w:lineRule="exact"/>
              <w:ind w:firstLine="0" w:firstLineChars="0"/>
              <w:rPr>
                <w:rFonts w:cs="Times New Roman"/>
                <w:color w:val="000000"/>
                <w:sz w:val="24"/>
                <w:szCs w:val="24"/>
              </w:rPr>
            </w:pPr>
          </w:p>
          <w:p w14:paraId="00CC3883">
            <w:pPr>
              <w:spacing w:after="0" w:line="400" w:lineRule="exact"/>
              <w:ind w:firstLine="0" w:firstLineChars="0"/>
              <w:rPr>
                <w:rFonts w:cs="Times New Roman"/>
                <w:color w:val="000000"/>
                <w:sz w:val="24"/>
                <w:szCs w:val="24"/>
              </w:rPr>
            </w:pPr>
          </w:p>
          <w:p w14:paraId="35A0A74C">
            <w:pPr>
              <w:spacing w:after="0" w:line="400" w:lineRule="exact"/>
              <w:ind w:firstLine="0" w:firstLineChars="0"/>
              <w:rPr>
                <w:rFonts w:cs="Times New Roman"/>
                <w:color w:val="000000"/>
                <w:sz w:val="24"/>
                <w:szCs w:val="24"/>
              </w:rPr>
            </w:pPr>
          </w:p>
          <w:p w14:paraId="6F3EE0CE">
            <w:pPr>
              <w:pStyle w:val="2"/>
              <w:ind w:firstLine="560"/>
            </w:pPr>
          </w:p>
          <w:p w14:paraId="5A432E1A">
            <w:pPr>
              <w:pStyle w:val="2"/>
              <w:ind w:firstLine="560"/>
            </w:pPr>
          </w:p>
          <w:p w14:paraId="5E4C919B">
            <w:pPr>
              <w:spacing w:after="0" w:line="400" w:lineRule="exact"/>
              <w:ind w:firstLine="0" w:firstLineChars="0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14:paraId="55A54E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15" w:type="dxa"/>
            <w:vAlign w:val="center"/>
          </w:tcPr>
          <w:p w14:paraId="14E2E2DD">
            <w:pPr>
              <w:spacing w:after="0" w:line="400" w:lineRule="exact"/>
              <w:ind w:firstLine="0" w:firstLineChars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技术特色</w:t>
            </w:r>
          </w:p>
        </w:tc>
        <w:tc>
          <w:tcPr>
            <w:tcW w:w="7424" w:type="dxa"/>
          </w:tcPr>
          <w:p w14:paraId="5F25FAAC">
            <w:pPr>
              <w:spacing w:after="0" w:line="400" w:lineRule="exact"/>
              <w:ind w:firstLine="0" w:firstLineChars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（项目包含</w:t>
            </w:r>
            <w:r>
              <w:rPr>
                <w:rFonts w:hint="eastAsia" w:cs="Times New Roman"/>
                <w:sz w:val="24"/>
                <w:szCs w:val="24"/>
              </w:rPr>
              <w:t>住区规划、</w:t>
            </w:r>
            <w:r>
              <w:rPr>
                <w:rFonts w:cs="Times New Roman"/>
                <w:sz w:val="24"/>
                <w:szCs w:val="24"/>
              </w:rPr>
              <w:t>建筑、结构、设备</w:t>
            </w:r>
            <w:r>
              <w:rPr>
                <w:rFonts w:hint="eastAsia" w:cs="Times New Roman"/>
                <w:sz w:val="24"/>
                <w:szCs w:val="24"/>
              </w:rPr>
              <w:t>机电</w:t>
            </w:r>
            <w:r>
              <w:rPr>
                <w:rFonts w:cs="Times New Roman"/>
                <w:sz w:val="24"/>
                <w:szCs w:val="24"/>
              </w:rPr>
              <w:t>在内的各专业特色及主要的设计特点，</w:t>
            </w:r>
            <w:r>
              <w:rPr>
                <w:rFonts w:cs="Times New Roman"/>
                <w:color w:val="000000"/>
                <w:sz w:val="24"/>
                <w:szCs w:val="24"/>
              </w:rPr>
              <w:t>主要技术要求，解决的关键问题，</w:t>
            </w:r>
            <w:r>
              <w:rPr>
                <w:rFonts w:cs="Times New Roman"/>
                <w:sz w:val="24"/>
                <w:szCs w:val="24"/>
              </w:rPr>
              <w:t>技术成果指标，限1500字）</w:t>
            </w:r>
          </w:p>
          <w:p w14:paraId="4F0E6FC6">
            <w:pPr>
              <w:spacing w:after="0" w:line="400" w:lineRule="exact"/>
              <w:ind w:firstLine="0" w:firstLineChars="0"/>
              <w:rPr>
                <w:rFonts w:cs="Times New Roman"/>
                <w:sz w:val="24"/>
                <w:szCs w:val="24"/>
              </w:rPr>
            </w:pPr>
          </w:p>
          <w:p w14:paraId="77E2F038">
            <w:pPr>
              <w:spacing w:after="0" w:line="400" w:lineRule="exact"/>
              <w:ind w:firstLine="0" w:firstLineChars="0"/>
              <w:rPr>
                <w:rFonts w:cs="Times New Roman"/>
                <w:sz w:val="24"/>
                <w:szCs w:val="24"/>
              </w:rPr>
            </w:pPr>
          </w:p>
          <w:p w14:paraId="582686C2">
            <w:pPr>
              <w:pStyle w:val="2"/>
              <w:ind w:firstLine="480"/>
              <w:rPr>
                <w:rFonts w:cs="Times New Roman"/>
                <w:sz w:val="24"/>
                <w:szCs w:val="24"/>
              </w:rPr>
            </w:pPr>
          </w:p>
          <w:p w14:paraId="590CA867">
            <w:pPr>
              <w:spacing w:after="0" w:line="400" w:lineRule="exact"/>
              <w:ind w:firstLine="0" w:firstLineChars="0"/>
              <w:rPr>
                <w:rFonts w:cs="Times New Roman"/>
                <w:sz w:val="24"/>
                <w:szCs w:val="24"/>
              </w:rPr>
            </w:pPr>
          </w:p>
        </w:tc>
      </w:tr>
      <w:tr w14:paraId="6A8DEB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15" w:type="dxa"/>
            <w:vAlign w:val="center"/>
          </w:tcPr>
          <w:p w14:paraId="41CC46EB">
            <w:pPr>
              <w:spacing w:after="0" w:line="400" w:lineRule="exact"/>
              <w:ind w:firstLine="0" w:firstLineChars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技术成效</w:t>
            </w:r>
          </w:p>
          <w:p w14:paraId="54C96D4D">
            <w:pPr>
              <w:spacing w:after="0" w:line="400" w:lineRule="exact"/>
              <w:ind w:firstLine="0" w:firstLineChars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与深度</w:t>
            </w:r>
          </w:p>
        </w:tc>
        <w:tc>
          <w:tcPr>
            <w:tcW w:w="7424" w:type="dxa"/>
          </w:tcPr>
          <w:p w14:paraId="4E730B33">
            <w:pPr>
              <w:spacing w:after="0" w:line="400" w:lineRule="exact"/>
              <w:ind w:firstLine="0" w:firstLineChars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（</w:t>
            </w:r>
            <w:r>
              <w:rPr>
                <w:rFonts w:cs="Times New Roman"/>
                <w:color w:val="000000"/>
                <w:sz w:val="24"/>
                <w:szCs w:val="24"/>
              </w:rPr>
              <w:t>采用</w:t>
            </w:r>
            <w:r>
              <w:rPr>
                <w:rFonts w:hint="eastAsia" w:cs="Times New Roman"/>
                <w:color w:val="000000"/>
                <w:sz w:val="24"/>
                <w:szCs w:val="24"/>
              </w:rPr>
              <w:t>新技术、新工艺、新设备、新材料的应用，围绕安全、舒适、绿色、智慧等方面的技术创新，解决住房质量通病、提升住房品质的措施与成效，</w:t>
            </w:r>
            <w:r>
              <w:rPr>
                <w:rFonts w:cs="Times New Roman"/>
                <w:sz w:val="24"/>
                <w:szCs w:val="24"/>
              </w:rPr>
              <w:t>限1500字）</w:t>
            </w:r>
          </w:p>
          <w:p w14:paraId="2E817068">
            <w:pPr>
              <w:spacing w:after="0" w:line="400" w:lineRule="exact"/>
              <w:ind w:firstLine="0" w:firstLineChars="0"/>
              <w:rPr>
                <w:rFonts w:cs="Times New Roman"/>
                <w:sz w:val="24"/>
                <w:szCs w:val="24"/>
              </w:rPr>
            </w:pPr>
          </w:p>
          <w:p w14:paraId="36C20732">
            <w:pPr>
              <w:pStyle w:val="2"/>
              <w:ind w:firstLine="480"/>
              <w:rPr>
                <w:rFonts w:cs="Times New Roman"/>
                <w:sz w:val="24"/>
                <w:szCs w:val="24"/>
              </w:rPr>
            </w:pPr>
          </w:p>
          <w:p w14:paraId="4C9AD298">
            <w:pPr>
              <w:spacing w:after="0" w:line="400" w:lineRule="exact"/>
              <w:ind w:firstLine="0" w:firstLineChars="0"/>
              <w:rPr>
                <w:rFonts w:cs="Times New Roman"/>
                <w:sz w:val="24"/>
                <w:szCs w:val="24"/>
              </w:rPr>
            </w:pPr>
          </w:p>
        </w:tc>
      </w:tr>
      <w:tr w14:paraId="7DDCCA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6" w:hRule="atLeast"/>
          <w:jc w:val="center"/>
        </w:trPr>
        <w:tc>
          <w:tcPr>
            <w:tcW w:w="2215" w:type="dxa"/>
            <w:vAlign w:val="center"/>
          </w:tcPr>
          <w:p w14:paraId="618AEF9A">
            <w:pPr>
              <w:spacing w:after="0" w:line="400" w:lineRule="exact"/>
              <w:ind w:firstLine="0" w:firstLineChars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综合效益</w:t>
            </w:r>
          </w:p>
        </w:tc>
        <w:tc>
          <w:tcPr>
            <w:tcW w:w="7424" w:type="dxa"/>
          </w:tcPr>
          <w:p w14:paraId="2A16D637">
            <w:pPr>
              <w:spacing w:after="0" w:line="400" w:lineRule="exact"/>
              <w:ind w:firstLine="0" w:firstLineChars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（项目技术经济指标介绍，项目产生的经济、社会、环境效益</w:t>
            </w:r>
            <w:r>
              <w:rPr>
                <w:rFonts w:cs="Times New Roman"/>
                <w:color w:val="000000"/>
                <w:sz w:val="24"/>
                <w:szCs w:val="24"/>
              </w:rPr>
              <w:t>与建筑设计行业先进水平的对比等。</w:t>
            </w:r>
            <w:r>
              <w:rPr>
                <w:rFonts w:cs="Times New Roman"/>
                <w:sz w:val="24"/>
                <w:szCs w:val="24"/>
              </w:rPr>
              <w:t>限500字）</w:t>
            </w:r>
          </w:p>
          <w:p w14:paraId="4924CBB4">
            <w:pPr>
              <w:spacing w:after="0" w:line="400" w:lineRule="exact"/>
              <w:ind w:firstLine="0" w:firstLineChars="0"/>
              <w:rPr>
                <w:rFonts w:cs="Times New Roman"/>
                <w:sz w:val="24"/>
                <w:szCs w:val="24"/>
              </w:rPr>
            </w:pPr>
          </w:p>
          <w:p w14:paraId="23A79C6C">
            <w:pPr>
              <w:pStyle w:val="2"/>
              <w:ind w:firstLine="480"/>
              <w:rPr>
                <w:rFonts w:cs="Times New Roman"/>
                <w:sz w:val="24"/>
                <w:szCs w:val="24"/>
              </w:rPr>
            </w:pPr>
          </w:p>
          <w:p w14:paraId="7028A184">
            <w:pPr>
              <w:pStyle w:val="2"/>
              <w:ind w:firstLine="480"/>
              <w:rPr>
                <w:rFonts w:cs="Times New Roman"/>
                <w:sz w:val="24"/>
                <w:szCs w:val="24"/>
              </w:rPr>
            </w:pPr>
          </w:p>
          <w:p w14:paraId="61C92D54">
            <w:pPr>
              <w:spacing w:after="0" w:line="400" w:lineRule="exact"/>
              <w:ind w:firstLine="0" w:firstLineChars="0"/>
              <w:rPr>
                <w:rFonts w:cs="Times New Roman"/>
                <w:sz w:val="24"/>
                <w:szCs w:val="24"/>
              </w:rPr>
            </w:pPr>
          </w:p>
        </w:tc>
      </w:tr>
    </w:tbl>
    <w:p w14:paraId="56B38EA8">
      <w:pPr>
        <w:spacing w:after="0" w:line="240" w:lineRule="auto"/>
        <w:ind w:firstLine="640"/>
        <w:jc w:val="left"/>
        <w:rPr>
          <w:rStyle w:val="18"/>
          <w:rFonts w:hint="eastAsia" w:ascii="黑体" w:hAnsi="黑体" w:eastAsia="黑体"/>
          <w:b w:val="0"/>
          <w:color w:val="000000"/>
          <w:sz w:val="32"/>
          <w:szCs w:val="32"/>
        </w:rPr>
        <w:sectPr>
          <w:pgSz w:w="11906" w:h="16838"/>
          <w:pgMar w:top="1587" w:right="1587" w:bottom="1587" w:left="1587" w:header="851" w:footer="992" w:gutter="0"/>
          <w:cols w:space="425" w:num="1"/>
          <w:docGrid w:type="lines" w:linePitch="312" w:charSpace="0"/>
        </w:sectPr>
      </w:pPr>
      <w:r>
        <w:rPr>
          <w:rStyle w:val="18"/>
          <w:rFonts w:hint="eastAsia" w:ascii="黑体" w:hAnsi="黑体" w:eastAsia="黑体"/>
          <w:b w:val="0"/>
          <w:color w:val="000000"/>
          <w:sz w:val="32"/>
          <w:szCs w:val="32"/>
        </w:rPr>
        <w:br w:type="page"/>
      </w:r>
    </w:p>
    <w:p w14:paraId="30F9A538">
      <w:pPr>
        <w:spacing w:after="156" w:afterLines="50" w:line="500" w:lineRule="exact"/>
        <w:ind w:firstLine="0" w:firstLineChars="0"/>
        <w:jc w:val="center"/>
        <w:rPr>
          <w:rStyle w:val="18"/>
          <w:rFonts w:hint="eastAsia" w:hAnsi="黑体" w:eastAsia="黑体"/>
          <w:b w:val="0"/>
          <w:color w:val="000000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color w:val="000000"/>
          <w:sz w:val="32"/>
          <w:szCs w:val="32"/>
        </w:rPr>
        <w:t>专业技术指标（</w:t>
      </w:r>
      <w:r>
        <w:rPr>
          <w:rFonts w:hint="eastAsia" w:ascii="黑体" w:hAnsi="黑体" w:eastAsia="黑体" w:cs="Times New Roman"/>
          <w:sz w:val="32"/>
          <w:szCs w:val="32"/>
        </w:rPr>
        <w:t>项目及建筑专业</w:t>
      </w:r>
      <w:r>
        <w:rPr>
          <w:rStyle w:val="18"/>
          <w:rFonts w:hint="eastAsia" w:ascii="黑体" w:hAnsi="黑体" w:eastAsia="黑体"/>
          <w:b w:val="0"/>
          <w:color w:val="000000"/>
          <w:sz w:val="32"/>
          <w:szCs w:val="32"/>
        </w:rPr>
        <w:t>）</w:t>
      </w:r>
    </w:p>
    <w:tbl>
      <w:tblPr>
        <w:tblStyle w:val="16"/>
        <w:tblW w:w="96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8"/>
        <w:gridCol w:w="1014"/>
        <w:gridCol w:w="1136"/>
        <w:gridCol w:w="489"/>
        <w:gridCol w:w="319"/>
        <w:gridCol w:w="695"/>
        <w:gridCol w:w="1020"/>
        <w:gridCol w:w="955"/>
        <w:gridCol w:w="1453"/>
      </w:tblGrid>
      <w:tr w14:paraId="3A849F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55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441627">
            <w:pPr>
              <w:spacing w:after="0" w:line="240" w:lineRule="auto"/>
              <w:ind w:firstLine="0" w:firstLineChars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用地规模</w:t>
            </w:r>
          </w:p>
        </w:tc>
        <w:tc>
          <w:tcPr>
            <w:tcW w:w="215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12DAF0">
            <w:pPr>
              <w:spacing w:after="0" w:line="240" w:lineRule="auto"/>
              <w:ind w:firstLine="0" w:firstLineChars="0"/>
              <w:jc w:val="right"/>
              <w:rPr>
                <w:rFonts w:cs="Times New Roman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ha</w:t>
            </w:r>
          </w:p>
        </w:tc>
        <w:tc>
          <w:tcPr>
            <w:tcW w:w="2523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66244C">
            <w:pPr>
              <w:spacing w:after="0" w:line="240" w:lineRule="auto"/>
              <w:ind w:firstLine="0" w:firstLineChars="0"/>
              <w:jc w:val="center"/>
              <w:rPr>
                <w:rFonts w:cs="Times New Roman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居住建筑用地</w:t>
            </w:r>
          </w:p>
        </w:tc>
        <w:tc>
          <w:tcPr>
            <w:tcW w:w="2408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8B3BDF">
            <w:pPr>
              <w:spacing w:after="0" w:line="240" w:lineRule="auto"/>
              <w:ind w:firstLine="0" w:firstLineChars="0"/>
              <w:jc w:val="right"/>
              <w:rPr>
                <w:rFonts w:cs="Times New Roman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ha</w:t>
            </w:r>
          </w:p>
        </w:tc>
      </w:tr>
      <w:tr w14:paraId="03023F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55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EF46A9">
            <w:pPr>
              <w:spacing w:after="0" w:line="240" w:lineRule="auto"/>
              <w:ind w:firstLine="0" w:firstLineChars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公共建筑用地</w:t>
            </w:r>
          </w:p>
        </w:tc>
        <w:tc>
          <w:tcPr>
            <w:tcW w:w="215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767073">
            <w:pPr>
              <w:spacing w:after="0" w:line="240" w:lineRule="auto"/>
              <w:ind w:firstLine="0" w:firstLineChars="0"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ha</w:t>
            </w:r>
          </w:p>
        </w:tc>
        <w:tc>
          <w:tcPr>
            <w:tcW w:w="2523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C4C851">
            <w:pPr>
              <w:spacing w:after="0" w:line="240" w:lineRule="auto"/>
              <w:ind w:firstLine="0" w:firstLineChars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道路广场用地</w:t>
            </w:r>
          </w:p>
        </w:tc>
        <w:tc>
          <w:tcPr>
            <w:tcW w:w="2408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458B6B">
            <w:pPr>
              <w:spacing w:after="0" w:line="240" w:lineRule="auto"/>
              <w:ind w:firstLine="0" w:firstLineChars="0"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ha</w:t>
            </w:r>
          </w:p>
        </w:tc>
      </w:tr>
      <w:tr w14:paraId="72ED01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55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5DCEFD">
            <w:pPr>
              <w:spacing w:after="0" w:line="240" w:lineRule="auto"/>
              <w:ind w:firstLine="0" w:firstLineChars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绿化用地</w:t>
            </w:r>
          </w:p>
        </w:tc>
        <w:tc>
          <w:tcPr>
            <w:tcW w:w="215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DA7FFB">
            <w:pPr>
              <w:spacing w:after="0" w:line="240" w:lineRule="auto"/>
              <w:ind w:firstLine="0" w:firstLineChars="0"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ha</w:t>
            </w:r>
          </w:p>
        </w:tc>
        <w:tc>
          <w:tcPr>
            <w:tcW w:w="2523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6C6FE8">
            <w:pPr>
              <w:spacing w:after="0" w:line="240" w:lineRule="auto"/>
              <w:ind w:firstLine="0" w:firstLineChars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结构类型</w:t>
            </w:r>
          </w:p>
        </w:tc>
        <w:tc>
          <w:tcPr>
            <w:tcW w:w="2408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0DD690">
            <w:pPr>
              <w:spacing w:after="0" w:line="240" w:lineRule="auto"/>
              <w:ind w:firstLine="0" w:firstLineChars="0"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14:paraId="27FDBD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55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96A1EFA">
            <w:pPr>
              <w:spacing w:after="0" w:line="240" w:lineRule="auto"/>
              <w:ind w:firstLine="0" w:firstLineChars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hint="eastAsia" w:cs="Times New Roman"/>
                <w:color w:val="000000"/>
                <w:sz w:val="24"/>
                <w:szCs w:val="24"/>
              </w:rPr>
              <w:t>总</w:t>
            </w:r>
            <w:r>
              <w:rPr>
                <w:rFonts w:cs="Times New Roman"/>
                <w:color w:val="000000"/>
                <w:sz w:val="24"/>
                <w:szCs w:val="24"/>
              </w:rPr>
              <w:t>建筑面积</w:t>
            </w:r>
          </w:p>
        </w:tc>
        <w:tc>
          <w:tcPr>
            <w:tcW w:w="215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7331970">
            <w:pPr>
              <w:spacing w:after="0" w:line="240" w:lineRule="auto"/>
              <w:ind w:firstLine="0" w:firstLineChars="0"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 万m</w:t>
            </w:r>
            <w:r>
              <w:rPr>
                <w:rFonts w:cs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8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63B582">
            <w:pPr>
              <w:spacing w:after="0" w:line="240" w:lineRule="auto"/>
              <w:ind w:firstLine="0" w:firstLineChars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住宅</w:t>
            </w:r>
          </w:p>
        </w:tc>
        <w:tc>
          <w:tcPr>
            <w:tcW w:w="17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36EB35">
            <w:pPr>
              <w:spacing w:after="0" w:line="240" w:lineRule="auto"/>
              <w:ind w:firstLine="0" w:firstLineChars="0"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     万m</w:t>
            </w:r>
            <w:r>
              <w:rPr>
                <w:rFonts w:cs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EA25D3">
            <w:pPr>
              <w:spacing w:after="0" w:line="240" w:lineRule="auto"/>
              <w:ind w:firstLine="0" w:firstLineChars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公建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B9D3C3">
            <w:pPr>
              <w:spacing w:after="0" w:line="240" w:lineRule="auto"/>
              <w:ind w:firstLine="0" w:firstLineChars="0"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   万m</w:t>
            </w:r>
            <w:r>
              <w:rPr>
                <w:rFonts w:cs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</w:tr>
      <w:tr w14:paraId="598A9B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55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6CF283">
            <w:pPr>
              <w:spacing w:after="0" w:line="240" w:lineRule="auto"/>
              <w:ind w:firstLine="0" w:firstLineChars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2150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A06043">
            <w:pPr>
              <w:spacing w:after="0" w:line="240" w:lineRule="auto"/>
              <w:ind w:firstLine="0" w:firstLineChars="0"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99A78E">
            <w:pPr>
              <w:spacing w:after="0" w:line="240" w:lineRule="auto"/>
              <w:ind w:firstLine="0" w:firstLineChars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地上</w:t>
            </w:r>
          </w:p>
        </w:tc>
        <w:tc>
          <w:tcPr>
            <w:tcW w:w="17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BDDBC9">
            <w:pPr>
              <w:spacing w:after="0" w:line="240" w:lineRule="auto"/>
              <w:ind w:firstLine="0" w:firstLineChars="0"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万m</w:t>
            </w:r>
            <w:r>
              <w:rPr>
                <w:rFonts w:cs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A588C2">
            <w:pPr>
              <w:spacing w:after="0" w:line="240" w:lineRule="auto"/>
              <w:ind w:firstLine="0" w:firstLineChars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地下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7C530B">
            <w:pPr>
              <w:spacing w:after="0" w:line="240" w:lineRule="auto"/>
              <w:ind w:firstLine="0" w:firstLineChars="0"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万m</w:t>
            </w:r>
            <w:r>
              <w:rPr>
                <w:rFonts w:cs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</w:tr>
      <w:tr w14:paraId="432D51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748555">
            <w:pPr>
              <w:spacing w:after="0" w:line="240" w:lineRule="auto"/>
              <w:ind w:firstLine="0" w:firstLineChars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建筑高度（最高）</w:t>
            </w:r>
          </w:p>
        </w:tc>
        <w:tc>
          <w:tcPr>
            <w:tcW w:w="2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2BD5BC">
            <w:pPr>
              <w:spacing w:after="0" w:line="240" w:lineRule="auto"/>
              <w:ind w:firstLine="0" w:firstLineChars="0"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m                </w:t>
            </w:r>
          </w:p>
        </w:tc>
        <w:tc>
          <w:tcPr>
            <w:tcW w:w="252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B36E8D">
            <w:pPr>
              <w:spacing w:after="0" w:line="240" w:lineRule="auto"/>
              <w:ind w:firstLine="0" w:firstLineChars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建筑</w:t>
            </w:r>
            <w:r>
              <w:rPr>
                <w:rFonts w:hint="eastAsia" w:cs="Times New Roman"/>
                <w:color w:val="000000"/>
                <w:sz w:val="24"/>
                <w:szCs w:val="24"/>
              </w:rPr>
              <w:t>层数</w:t>
            </w:r>
            <w:r>
              <w:rPr>
                <w:rFonts w:cs="Times New Roman"/>
                <w:color w:val="000000"/>
                <w:sz w:val="24"/>
                <w:szCs w:val="24"/>
              </w:rPr>
              <w:t>（最高单体）</w:t>
            </w:r>
          </w:p>
        </w:tc>
        <w:tc>
          <w:tcPr>
            <w:tcW w:w="24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A50E95">
            <w:pPr>
              <w:spacing w:after="0" w:line="240" w:lineRule="auto"/>
              <w:ind w:firstLine="0" w:firstLineChars="0"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             </w:t>
            </w:r>
            <w:r>
              <w:rPr>
                <w:rFonts w:hint="eastAsia" w:cs="Times New Roman"/>
                <w:color w:val="000000"/>
                <w:sz w:val="24"/>
                <w:szCs w:val="24"/>
              </w:rPr>
              <w:t>层</w:t>
            </w:r>
          </w:p>
        </w:tc>
      </w:tr>
      <w:tr w14:paraId="6F7752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A07B3B">
            <w:pPr>
              <w:spacing w:after="0" w:line="240" w:lineRule="auto"/>
              <w:ind w:firstLine="0" w:firstLineChars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容 积 率</w:t>
            </w:r>
          </w:p>
        </w:tc>
        <w:tc>
          <w:tcPr>
            <w:tcW w:w="2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A44AB1">
            <w:pPr>
              <w:spacing w:after="0" w:line="240" w:lineRule="auto"/>
              <w:ind w:firstLine="0" w:firstLineChars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252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D2545A">
            <w:pPr>
              <w:spacing w:after="0" w:line="240" w:lineRule="auto"/>
              <w:ind w:firstLine="0" w:firstLineChars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绿 </w:t>
            </w:r>
            <w:r>
              <w:rPr>
                <w:rFonts w:hint="eastAsia" w:cs="Times New Roman"/>
                <w:color w:val="000000"/>
                <w:sz w:val="24"/>
                <w:szCs w:val="24"/>
              </w:rPr>
              <w:t>地</w:t>
            </w:r>
            <w:r>
              <w:rPr>
                <w:rFonts w:cs="Times New Roman"/>
                <w:color w:val="000000"/>
                <w:sz w:val="24"/>
                <w:szCs w:val="24"/>
              </w:rPr>
              <w:t xml:space="preserve"> 率</w:t>
            </w:r>
          </w:p>
        </w:tc>
        <w:tc>
          <w:tcPr>
            <w:tcW w:w="24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FAB17A">
            <w:pPr>
              <w:spacing w:after="0" w:line="240" w:lineRule="auto"/>
              <w:ind w:firstLine="0" w:firstLineChars="0"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             %</w:t>
            </w:r>
          </w:p>
        </w:tc>
      </w:tr>
      <w:tr w14:paraId="1806F6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9DA6DC">
            <w:pPr>
              <w:spacing w:after="0" w:line="240" w:lineRule="auto"/>
              <w:ind w:firstLine="0" w:firstLineChars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hint="eastAsia" w:cs="Times New Roman"/>
                <w:color w:val="000000"/>
                <w:sz w:val="24"/>
                <w:szCs w:val="24"/>
              </w:rPr>
              <w:t>建筑密度</w:t>
            </w:r>
          </w:p>
        </w:tc>
        <w:tc>
          <w:tcPr>
            <w:tcW w:w="2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7156B">
            <w:pPr>
              <w:spacing w:after="0" w:line="240" w:lineRule="auto"/>
              <w:ind w:firstLine="0" w:firstLineChars="0"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 %</w:t>
            </w:r>
          </w:p>
        </w:tc>
        <w:tc>
          <w:tcPr>
            <w:tcW w:w="252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9D9F5D">
            <w:pPr>
              <w:spacing w:after="0" w:line="240" w:lineRule="auto"/>
              <w:ind w:firstLine="0" w:firstLineChars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hint="eastAsia" w:cs="Times New Roman"/>
                <w:color w:val="000000"/>
                <w:sz w:val="24"/>
                <w:szCs w:val="24"/>
              </w:rPr>
              <w:t>人均住宅用地面积</w:t>
            </w:r>
          </w:p>
        </w:tc>
        <w:tc>
          <w:tcPr>
            <w:tcW w:w="24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F75F11">
            <w:pPr>
              <w:spacing w:after="0" w:line="240" w:lineRule="auto"/>
              <w:ind w:firstLine="0" w:firstLineChars="0"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m</w:t>
            </w:r>
            <w:r>
              <w:rPr>
                <w:rFonts w:cs="Times New Roman"/>
                <w:color w:val="000000"/>
                <w:sz w:val="24"/>
                <w:szCs w:val="24"/>
                <w:vertAlign w:val="superscript"/>
              </w:rPr>
              <w:t>2</w:t>
            </w:r>
            <w:r>
              <w:rPr>
                <w:rFonts w:cs="Times New Roman"/>
                <w:color w:val="000000"/>
                <w:sz w:val="24"/>
                <w:szCs w:val="24"/>
              </w:rPr>
              <w:t>/</w:t>
            </w:r>
            <w:r>
              <w:rPr>
                <w:rFonts w:hint="eastAsia" w:cs="Times New Roman"/>
                <w:color w:val="000000"/>
                <w:sz w:val="24"/>
                <w:szCs w:val="24"/>
              </w:rPr>
              <w:t>人</w:t>
            </w:r>
          </w:p>
        </w:tc>
      </w:tr>
      <w:tr w14:paraId="4102FC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2898F9">
            <w:pPr>
              <w:spacing w:after="0" w:line="240" w:lineRule="auto"/>
              <w:ind w:firstLine="0" w:firstLineChars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住宅类型</w:t>
            </w:r>
          </w:p>
        </w:tc>
        <w:tc>
          <w:tcPr>
            <w:tcW w:w="708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817F71">
            <w:pPr>
              <w:spacing w:after="0" w:line="240" w:lineRule="auto"/>
              <w:ind w:firstLine="0" w:firstLineChars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cs="Times New Roman"/>
                <w:color w:val="000000"/>
                <w:sz w:val="24"/>
                <w:szCs w:val="24"/>
              </w:rPr>
              <w:t xml:space="preserve"> 低层     </w:t>
            </w:r>
            <w:r>
              <w:rPr>
                <w:rFonts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cs="Times New Roman"/>
                <w:color w:val="000000"/>
                <w:sz w:val="24"/>
                <w:szCs w:val="24"/>
              </w:rPr>
              <w:t xml:space="preserve"> 多层    </w:t>
            </w:r>
            <w:r>
              <w:rPr>
                <w:rFonts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cs="Times New Roman"/>
                <w:color w:val="000000"/>
                <w:sz w:val="24"/>
                <w:szCs w:val="24"/>
              </w:rPr>
              <w:t xml:space="preserve"> 中高层    </w:t>
            </w:r>
            <w:r>
              <w:rPr>
                <w:rFonts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cs="Times New Roman"/>
                <w:color w:val="000000"/>
                <w:sz w:val="24"/>
                <w:szCs w:val="24"/>
              </w:rPr>
              <w:t xml:space="preserve"> 高层        </w:t>
            </w:r>
          </w:p>
        </w:tc>
      </w:tr>
      <w:tr w14:paraId="165F6F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AFBE04">
            <w:pPr>
              <w:spacing w:after="0" w:line="240" w:lineRule="auto"/>
              <w:ind w:firstLine="0" w:firstLineChars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hint="eastAsia" w:cs="Times New Roman"/>
                <w:color w:val="000000"/>
                <w:sz w:val="24"/>
                <w:szCs w:val="24"/>
              </w:rPr>
              <w:t>所属气候区</w:t>
            </w:r>
          </w:p>
        </w:tc>
        <w:tc>
          <w:tcPr>
            <w:tcW w:w="708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1965F6">
            <w:pPr>
              <w:spacing w:after="0" w:line="240" w:lineRule="auto"/>
              <w:ind w:firstLine="0" w:firstLineChars="0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cs="Calibri"/>
                <w:color w:val="000000"/>
                <w:sz w:val="24"/>
                <w:szCs w:val="24"/>
              </w:rPr>
              <w:t>□</w:t>
            </w:r>
            <w:r>
              <w:rPr>
                <w:rFonts w:hint="eastAsia" w:cs="Times New Roman"/>
                <w:color w:val="000000"/>
                <w:sz w:val="24"/>
                <w:szCs w:val="24"/>
              </w:rPr>
              <w:t>严寒地区</w:t>
            </w:r>
            <w:r>
              <w:rPr>
                <w:rFonts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hint="eastAsia" w:cs="Times New Roman"/>
                <w:color w:val="000000"/>
                <w:sz w:val="24"/>
                <w:szCs w:val="24"/>
              </w:rPr>
              <w:t>　　</w:t>
            </w:r>
            <w:r>
              <w:rPr>
                <w:rFonts w:hint="eastAsia" w:ascii="Calibri" w:hAnsi="Calibri" w:cs="Calibri"/>
                <w:color w:val="000000"/>
                <w:sz w:val="24"/>
                <w:szCs w:val="24"/>
              </w:rPr>
              <w:t>□寒冷地区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 </w:t>
            </w:r>
            <w:r>
              <w:rPr>
                <w:rFonts w:hint="eastAsia" w:ascii="Calibri" w:hAnsi="Calibri" w:cs="Calibri"/>
                <w:color w:val="000000"/>
                <w:sz w:val="24"/>
                <w:szCs w:val="24"/>
              </w:rPr>
              <w:t>　　□夏热冬冷地区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 </w:t>
            </w:r>
          </w:p>
          <w:p w14:paraId="70696548">
            <w:pPr>
              <w:widowControl/>
              <w:spacing w:after="0" w:line="240" w:lineRule="auto"/>
              <w:ind w:firstLine="0" w:firstLineChars="0"/>
              <w:jc w:val="lef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cs="Calibri"/>
                <w:color w:val="000000"/>
                <w:sz w:val="24"/>
                <w:szCs w:val="24"/>
              </w:rPr>
              <w:t>□夏热冬暖地区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 </w:t>
            </w:r>
            <w:r>
              <w:rPr>
                <w:rFonts w:hint="eastAsia" w:ascii="Calibri" w:hAnsi="Calibri" w:cs="Calibri"/>
                <w:color w:val="000000"/>
                <w:sz w:val="24"/>
                <w:szCs w:val="24"/>
              </w:rPr>
              <w:t>□温和地区</w:t>
            </w:r>
          </w:p>
        </w:tc>
      </w:tr>
      <w:tr w14:paraId="0A40FF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55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6575DD3">
            <w:pPr>
              <w:spacing w:after="0" w:line="240" w:lineRule="auto"/>
              <w:ind w:firstLine="0" w:firstLineChars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住宅平均每套</w:t>
            </w:r>
          </w:p>
          <w:p w14:paraId="40B75499">
            <w:pPr>
              <w:spacing w:after="0" w:line="240" w:lineRule="auto"/>
              <w:ind w:firstLine="0" w:firstLineChars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建筑面积</w:t>
            </w:r>
          </w:p>
        </w:tc>
        <w:tc>
          <w:tcPr>
            <w:tcW w:w="2639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4354F77">
            <w:pPr>
              <w:spacing w:after="0" w:line="240" w:lineRule="auto"/>
              <w:ind w:firstLine="0" w:firstLineChars="0"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         m</w:t>
            </w:r>
            <w:r>
              <w:rPr>
                <w:rFonts w:cs="Times New Roman"/>
                <w:color w:val="000000"/>
                <w:sz w:val="24"/>
                <w:szCs w:val="24"/>
                <w:vertAlign w:val="superscript"/>
              </w:rPr>
              <w:t>2</w:t>
            </w:r>
            <w:r>
              <w:rPr>
                <w:rFonts w:cs="Times New Roman"/>
                <w:color w:val="000000"/>
                <w:sz w:val="24"/>
                <w:szCs w:val="24"/>
              </w:rPr>
              <w:t>/套</w:t>
            </w:r>
          </w:p>
        </w:tc>
        <w:tc>
          <w:tcPr>
            <w:tcW w:w="203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C3678ED">
            <w:pPr>
              <w:spacing w:after="0" w:line="240" w:lineRule="auto"/>
              <w:ind w:firstLine="0" w:firstLineChars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总居住户数</w:t>
            </w:r>
          </w:p>
        </w:tc>
        <w:tc>
          <w:tcPr>
            <w:tcW w:w="24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C9D6C4">
            <w:pPr>
              <w:spacing w:after="0" w:line="240" w:lineRule="auto"/>
              <w:ind w:firstLine="0" w:firstLineChars="0"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户</w:t>
            </w:r>
          </w:p>
        </w:tc>
      </w:tr>
      <w:tr w14:paraId="35282E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55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9CC3F1">
            <w:pPr>
              <w:spacing w:after="0" w:line="240" w:lineRule="auto"/>
              <w:ind w:firstLine="0" w:firstLineChars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2639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15F4AD">
            <w:pPr>
              <w:spacing w:after="0" w:line="240" w:lineRule="auto"/>
              <w:ind w:firstLine="0" w:firstLineChars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2034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588210">
            <w:pPr>
              <w:spacing w:after="0" w:line="240" w:lineRule="auto"/>
              <w:ind w:firstLine="0" w:firstLineChars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hint="eastAsia" w:cs="Times New Roman"/>
                <w:color w:val="000000"/>
                <w:sz w:val="24"/>
                <w:szCs w:val="24"/>
              </w:rPr>
              <w:t>总居住人数</w:t>
            </w:r>
          </w:p>
        </w:tc>
        <w:tc>
          <w:tcPr>
            <w:tcW w:w="24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828B56">
            <w:pPr>
              <w:spacing w:after="0" w:line="240" w:lineRule="auto"/>
              <w:ind w:firstLine="0" w:firstLineChars="0"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人</w:t>
            </w:r>
          </w:p>
        </w:tc>
      </w:tr>
      <w:tr w14:paraId="651C63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98FA31">
            <w:pPr>
              <w:spacing w:after="0" w:line="240" w:lineRule="auto"/>
              <w:ind w:firstLine="0" w:firstLineChars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机动车停放数量</w:t>
            </w:r>
          </w:p>
        </w:tc>
        <w:tc>
          <w:tcPr>
            <w:tcW w:w="101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4C303B7">
            <w:pPr>
              <w:spacing w:after="0" w:line="240" w:lineRule="auto"/>
              <w:ind w:firstLine="0" w:firstLineChars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总计</w:t>
            </w:r>
          </w:p>
        </w:tc>
        <w:tc>
          <w:tcPr>
            <w:tcW w:w="162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8725C20">
            <w:pPr>
              <w:spacing w:after="0" w:line="240" w:lineRule="auto"/>
              <w:ind w:firstLine="0" w:firstLineChars="0"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hint="eastAsia" w:cs="Times New Roman"/>
                <w:color w:val="000000"/>
                <w:sz w:val="24"/>
                <w:szCs w:val="24"/>
              </w:rPr>
              <w:t>辆</w:t>
            </w:r>
          </w:p>
        </w:tc>
        <w:tc>
          <w:tcPr>
            <w:tcW w:w="101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644E688">
            <w:pPr>
              <w:spacing w:after="0" w:line="240" w:lineRule="auto"/>
              <w:ind w:firstLine="0" w:firstLineChars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地上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C4CBE02">
            <w:pPr>
              <w:spacing w:after="0" w:line="240" w:lineRule="auto"/>
              <w:ind w:firstLine="0" w:firstLineChars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7221AF5">
            <w:pPr>
              <w:spacing w:after="0" w:line="240" w:lineRule="auto"/>
              <w:ind w:firstLine="0" w:firstLineChars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地下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27106BE">
            <w:pPr>
              <w:spacing w:after="0" w:line="240" w:lineRule="auto"/>
              <w:ind w:firstLine="0" w:firstLineChars="0"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hint="eastAsia" w:cs="Times New Roman"/>
                <w:color w:val="000000"/>
                <w:sz w:val="24"/>
                <w:szCs w:val="24"/>
              </w:rPr>
              <w:t>辆</w:t>
            </w:r>
          </w:p>
        </w:tc>
      </w:tr>
      <w:tr w14:paraId="080B3E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1EC2C9">
            <w:pPr>
              <w:spacing w:after="0" w:line="240" w:lineRule="auto"/>
              <w:ind w:firstLine="0" w:firstLineChars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hint="eastAsia" w:cs="Times New Roman"/>
                <w:color w:val="000000"/>
                <w:sz w:val="24"/>
                <w:szCs w:val="24"/>
              </w:rPr>
              <w:t>新能源</w:t>
            </w:r>
            <w:r>
              <w:rPr>
                <w:rFonts w:cs="Times New Roman"/>
                <w:color w:val="000000"/>
                <w:sz w:val="24"/>
                <w:szCs w:val="24"/>
              </w:rPr>
              <w:t>机动车</w:t>
            </w:r>
          </w:p>
          <w:p w14:paraId="7023545C">
            <w:pPr>
              <w:spacing w:after="0" w:line="240" w:lineRule="auto"/>
              <w:ind w:firstLine="0" w:firstLineChars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停放数量</w:t>
            </w:r>
          </w:p>
        </w:tc>
        <w:tc>
          <w:tcPr>
            <w:tcW w:w="101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68483B">
            <w:pPr>
              <w:spacing w:after="0" w:line="240" w:lineRule="auto"/>
              <w:ind w:firstLine="0" w:firstLineChars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总计</w:t>
            </w:r>
          </w:p>
        </w:tc>
        <w:tc>
          <w:tcPr>
            <w:tcW w:w="162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A7CE2F">
            <w:pPr>
              <w:spacing w:after="0" w:line="240" w:lineRule="auto"/>
              <w:ind w:firstLine="0" w:firstLineChars="0"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hint="eastAsia" w:cs="Times New Roman"/>
                <w:color w:val="000000"/>
                <w:sz w:val="24"/>
                <w:szCs w:val="24"/>
              </w:rPr>
              <w:t>辆</w:t>
            </w:r>
          </w:p>
        </w:tc>
        <w:tc>
          <w:tcPr>
            <w:tcW w:w="101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9DB73D">
            <w:pPr>
              <w:spacing w:after="0" w:line="240" w:lineRule="auto"/>
              <w:ind w:firstLine="0" w:firstLineChars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地上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8B9B04">
            <w:pPr>
              <w:spacing w:after="0" w:line="240" w:lineRule="auto"/>
              <w:ind w:firstLine="0" w:firstLineChars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C6CC09">
            <w:pPr>
              <w:spacing w:after="0" w:line="240" w:lineRule="auto"/>
              <w:ind w:firstLine="0" w:firstLineChars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地下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8E381B">
            <w:pPr>
              <w:spacing w:after="0" w:line="240" w:lineRule="auto"/>
              <w:ind w:firstLine="0" w:firstLineChars="0"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hint="eastAsia" w:cs="Times New Roman"/>
                <w:color w:val="000000"/>
                <w:sz w:val="24"/>
                <w:szCs w:val="24"/>
              </w:rPr>
              <w:t>辆</w:t>
            </w:r>
          </w:p>
        </w:tc>
      </w:tr>
      <w:tr w14:paraId="263176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6B596D">
            <w:pPr>
              <w:spacing w:after="0" w:line="240" w:lineRule="auto"/>
              <w:ind w:firstLine="0" w:firstLineChars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自行车停放数量</w:t>
            </w:r>
          </w:p>
        </w:tc>
        <w:tc>
          <w:tcPr>
            <w:tcW w:w="101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5278E5">
            <w:pPr>
              <w:spacing w:after="0" w:line="240" w:lineRule="auto"/>
              <w:ind w:firstLine="0" w:firstLineChars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总计</w:t>
            </w:r>
          </w:p>
        </w:tc>
        <w:tc>
          <w:tcPr>
            <w:tcW w:w="162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F4E248">
            <w:pPr>
              <w:spacing w:after="0" w:line="240" w:lineRule="auto"/>
              <w:ind w:firstLine="0" w:firstLineChars="0"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hint="eastAsia" w:cs="Times New Roman"/>
                <w:color w:val="000000"/>
                <w:sz w:val="24"/>
                <w:szCs w:val="24"/>
              </w:rPr>
              <w:t>辆</w:t>
            </w:r>
          </w:p>
        </w:tc>
        <w:tc>
          <w:tcPr>
            <w:tcW w:w="101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9985A7">
            <w:pPr>
              <w:spacing w:after="0" w:line="240" w:lineRule="auto"/>
              <w:ind w:firstLine="0" w:firstLineChars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地上</w:t>
            </w:r>
          </w:p>
        </w:tc>
        <w:tc>
          <w:tcPr>
            <w:tcW w:w="102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A91291">
            <w:pPr>
              <w:spacing w:after="0" w:line="240" w:lineRule="auto"/>
              <w:ind w:firstLine="0" w:firstLineChars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95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39EF50">
            <w:pPr>
              <w:spacing w:after="0" w:line="240" w:lineRule="auto"/>
              <w:ind w:firstLine="0" w:firstLineChars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地下</w:t>
            </w:r>
          </w:p>
        </w:tc>
        <w:tc>
          <w:tcPr>
            <w:tcW w:w="145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9E911A">
            <w:pPr>
              <w:spacing w:after="0" w:line="240" w:lineRule="auto"/>
              <w:ind w:firstLine="0" w:firstLineChars="0"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hint="eastAsia" w:cs="Times New Roman"/>
                <w:color w:val="000000"/>
                <w:sz w:val="24"/>
                <w:szCs w:val="24"/>
              </w:rPr>
              <w:t>辆</w:t>
            </w:r>
          </w:p>
        </w:tc>
      </w:tr>
      <w:tr w14:paraId="7BDBA5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980CBB">
            <w:pPr>
              <w:spacing w:after="0" w:line="240" w:lineRule="auto"/>
              <w:ind w:firstLine="0" w:firstLineChars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hint="eastAsia" w:cs="Times New Roman"/>
                <w:color w:val="000000"/>
                <w:sz w:val="24"/>
                <w:szCs w:val="24"/>
              </w:rPr>
              <w:t>电动自行车停放数量</w:t>
            </w:r>
          </w:p>
        </w:tc>
        <w:tc>
          <w:tcPr>
            <w:tcW w:w="101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2D4E6E">
            <w:pPr>
              <w:spacing w:after="0" w:line="240" w:lineRule="auto"/>
              <w:ind w:firstLine="0" w:firstLineChars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hint="eastAsia" w:cs="Times New Roman"/>
                <w:color w:val="000000"/>
                <w:sz w:val="24"/>
                <w:szCs w:val="24"/>
              </w:rPr>
              <w:t>总计</w:t>
            </w:r>
          </w:p>
        </w:tc>
        <w:tc>
          <w:tcPr>
            <w:tcW w:w="162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26AC67">
            <w:pPr>
              <w:spacing w:after="0" w:line="240" w:lineRule="auto"/>
              <w:ind w:firstLine="0" w:firstLineChars="0"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hint="eastAsia" w:cs="Times New Roman"/>
                <w:color w:val="000000"/>
                <w:sz w:val="24"/>
                <w:szCs w:val="24"/>
              </w:rPr>
              <w:t>辆</w:t>
            </w:r>
          </w:p>
        </w:tc>
        <w:tc>
          <w:tcPr>
            <w:tcW w:w="101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B0A81C">
            <w:pPr>
              <w:spacing w:after="0" w:line="240" w:lineRule="auto"/>
              <w:ind w:firstLine="0" w:firstLineChars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hint="eastAsia" w:cs="Times New Roman"/>
                <w:color w:val="000000"/>
                <w:sz w:val="24"/>
                <w:szCs w:val="24"/>
              </w:rPr>
              <w:t>地上</w:t>
            </w:r>
          </w:p>
        </w:tc>
        <w:tc>
          <w:tcPr>
            <w:tcW w:w="102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2E18F5">
            <w:pPr>
              <w:spacing w:after="0" w:line="240" w:lineRule="auto"/>
              <w:ind w:firstLine="0" w:firstLineChars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95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804039">
            <w:pPr>
              <w:spacing w:after="0" w:line="240" w:lineRule="auto"/>
              <w:ind w:firstLine="0" w:firstLineChars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hint="eastAsia" w:cs="Times New Roman"/>
                <w:color w:val="000000"/>
                <w:sz w:val="24"/>
                <w:szCs w:val="24"/>
              </w:rPr>
              <w:t>地下</w:t>
            </w:r>
          </w:p>
        </w:tc>
        <w:tc>
          <w:tcPr>
            <w:tcW w:w="145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2CC704">
            <w:pPr>
              <w:spacing w:after="0" w:line="240" w:lineRule="auto"/>
              <w:ind w:firstLine="0" w:firstLineChars="0"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hint="eastAsia" w:cs="Times New Roman"/>
                <w:color w:val="000000"/>
                <w:sz w:val="24"/>
                <w:szCs w:val="24"/>
              </w:rPr>
              <w:t>辆</w:t>
            </w:r>
          </w:p>
        </w:tc>
      </w:tr>
      <w:tr w14:paraId="7E3271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576080">
            <w:pPr>
              <w:spacing w:after="0" w:line="240" w:lineRule="auto"/>
              <w:ind w:firstLine="0" w:firstLineChars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机动车停车率</w:t>
            </w:r>
          </w:p>
        </w:tc>
        <w:tc>
          <w:tcPr>
            <w:tcW w:w="2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1DEFAF">
            <w:pPr>
              <w:spacing w:after="0" w:line="240" w:lineRule="auto"/>
              <w:ind w:firstLine="0" w:firstLineChars="0"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hint="eastAsia" w:cs="Times New Roman"/>
                <w:color w:val="000000"/>
                <w:sz w:val="24"/>
                <w:szCs w:val="24"/>
              </w:rPr>
              <w:t>辆/户</w:t>
            </w:r>
          </w:p>
        </w:tc>
        <w:tc>
          <w:tcPr>
            <w:tcW w:w="20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80D69A">
            <w:pPr>
              <w:spacing w:after="0" w:line="240" w:lineRule="auto"/>
              <w:ind w:firstLine="0" w:firstLineChars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自行车停车率</w:t>
            </w:r>
          </w:p>
        </w:tc>
        <w:tc>
          <w:tcPr>
            <w:tcW w:w="24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B5BD77">
            <w:pPr>
              <w:spacing w:after="0" w:line="240" w:lineRule="auto"/>
              <w:ind w:firstLine="0" w:firstLineChars="0"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hint="eastAsia" w:cs="Times New Roman"/>
                <w:color w:val="000000"/>
                <w:sz w:val="24"/>
                <w:szCs w:val="24"/>
              </w:rPr>
              <w:t>辆/户</w:t>
            </w:r>
          </w:p>
        </w:tc>
      </w:tr>
      <w:tr w14:paraId="13F790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2F50C1">
            <w:pPr>
              <w:spacing w:after="0" w:line="240" w:lineRule="auto"/>
              <w:ind w:firstLine="0" w:firstLineChars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暖通/空调方式</w:t>
            </w:r>
          </w:p>
        </w:tc>
        <w:tc>
          <w:tcPr>
            <w:tcW w:w="2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9F86B">
            <w:pPr>
              <w:spacing w:after="0" w:line="240" w:lineRule="auto"/>
              <w:ind w:firstLine="0" w:firstLineChars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20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FC07E5">
            <w:pPr>
              <w:spacing w:after="0" w:line="240" w:lineRule="auto"/>
              <w:ind w:firstLine="0" w:firstLineChars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冷热源方式</w:t>
            </w:r>
          </w:p>
        </w:tc>
        <w:tc>
          <w:tcPr>
            <w:tcW w:w="24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C7D307">
            <w:pPr>
              <w:spacing w:after="0" w:line="240" w:lineRule="auto"/>
              <w:ind w:firstLine="0" w:firstLineChars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14:paraId="00C0C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7074D8">
            <w:pPr>
              <w:spacing w:after="0" w:line="240" w:lineRule="auto"/>
              <w:ind w:firstLine="0" w:firstLineChars="0"/>
              <w:jc w:val="center"/>
              <w:rPr>
                <w:rFonts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给排水方式</w:t>
            </w:r>
          </w:p>
        </w:tc>
        <w:tc>
          <w:tcPr>
            <w:tcW w:w="2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3F483A">
            <w:pPr>
              <w:spacing w:after="0" w:line="240" w:lineRule="auto"/>
              <w:ind w:firstLine="0" w:firstLineChars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20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C2B708">
            <w:pPr>
              <w:spacing w:after="0" w:line="240" w:lineRule="auto"/>
              <w:ind w:firstLine="0" w:firstLineChars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消防给水方式</w:t>
            </w:r>
          </w:p>
        </w:tc>
        <w:tc>
          <w:tcPr>
            <w:tcW w:w="24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F47F34">
            <w:pPr>
              <w:spacing w:after="0" w:line="240" w:lineRule="auto"/>
              <w:ind w:firstLine="0" w:firstLineChars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14:paraId="4D589B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30FD4D">
            <w:pPr>
              <w:spacing w:after="0" w:line="240" w:lineRule="auto"/>
              <w:ind w:firstLine="0" w:firstLineChars="0"/>
              <w:jc w:val="center"/>
              <w:rPr>
                <w:rFonts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供暖</w:t>
            </w:r>
            <w:r>
              <w:rPr>
                <w:rFonts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/空调</w:t>
            </w:r>
            <w:r>
              <w:rPr>
                <w:rFonts w:hint="eastAsia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末端方式</w:t>
            </w:r>
          </w:p>
        </w:tc>
        <w:tc>
          <w:tcPr>
            <w:tcW w:w="2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726338">
            <w:pPr>
              <w:spacing w:after="0" w:line="240" w:lineRule="auto"/>
              <w:ind w:firstLine="0" w:firstLineChars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20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551E1A">
            <w:pPr>
              <w:spacing w:after="0" w:line="240" w:lineRule="auto"/>
              <w:ind w:firstLine="0" w:firstLineChars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电梯总数</w:t>
            </w:r>
          </w:p>
        </w:tc>
        <w:tc>
          <w:tcPr>
            <w:tcW w:w="24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70C594">
            <w:pPr>
              <w:spacing w:after="0" w:line="240" w:lineRule="auto"/>
              <w:ind w:firstLine="0" w:firstLineChars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14:paraId="5BFAFE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507F11">
            <w:pPr>
              <w:spacing w:after="0" w:line="240" w:lineRule="auto"/>
              <w:ind w:firstLine="0" w:firstLineChars="0"/>
              <w:jc w:val="center"/>
              <w:rPr>
                <w:rFonts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设计概算</w:t>
            </w:r>
          </w:p>
        </w:tc>
        <w:tc>
          <w:tcPr>
            <w:tcW w:w="2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27856B">
            <w:pPr>
              <w:spacing w:after="0" w:line="240" w:lineRule="auto"/>
              <w:ind w:firstLine="0" w:firstLineChars="0"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           万元</w:t>
            </w:r>
          </w:p>
        </w:tc>
        <w:tc>
          <w:tcPr>
            <w:tcW w:w="20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363656">
            <w:pPr>
              <w:spacing w:after="0" w:line="240" w:lineRule="auto"/>
              <w:ind w:firstLine="0" w:firstLineChars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竣工结算</w:t>
            </w:r>
          </w:p>
        </w:tc>
        <w:tc>
          <w:tcPr>
            <w:tcW w:w="24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CF3A43">
            <w:pPr>
              <w:spacing w:after="0" w:line="240" w:lineRule="auto"/>
              <w:ind w:firstLine="0" w:firstLineChars="0"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          万元</w:t>
            </w:r>
          </w:p>
        </w:tc>
      </w:tr>
      <w:tr w14:paraId="697C39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136540">
            <w:pPr>
              <w:spacing w:after="0" w:line="240" w:lineRule="auto"/>
              <w:ind w:firstLine="0" w:firstLineChars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住宅单方工程造价</w:t>
            </w:r>
          </w:p>
        </w:tc>
        <w:tc>
          <w:tcPr>
            <w:tcW w:w="2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203233">
            <w:pPr>
              <w:spacing w:after="0" w:line="240" w:lineRule="auto"/>
              <w:ind w:firstLine="0" w:firstLineChars="0"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元/m</w:t>
            </w:r>
            <w:r>
              <w:rPr>
                <w:rFonts w:cs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0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32A239">
            <w:pPr>
              <w:spacing w:after="0" w:line="240" w:lineRule="auto"/>
              <w:ind w:firstLine="0" w:firstLineChars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hint="eastAsia" w:cs="Times New Roman"/>
                <w:color w:val="000000"/>
                <w:sz w:val="24"/>
                <w:szCs w:val="24"/>
              </w:rPr>
              <w:t>绿色建筑</w:t>
            </w:r>
          </w:p>
        </w:tc>
        <w:tc>
          <w:tcPr>
            <w:tcW w:w="24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863A6C">
            <w:pPr>
              <w:spacing w:after="0" w:line="240" w:lineRule="auto"/>
              <w:ind w:firstLine="0" w:firstLineChars="0"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hint="eastAsia" w:cs="Times New Roman"/>
                <w:color w:val="000000"/>
                <w:sz w:val="24"/>
                <w:szCs w:val="24"/>
              </w:rPr>
              <w:t>星级</w:t>
            </w:r>
          </w:p>
        </w:tc>
      </w:tr>
      <w:tr w14:paraId="065717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5" w:hRule="atLeast"/>
          <w:jc w:val="center"/>
        </w:trPr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BC44CF">
            <w:pPr>
              <w:spacing w:after="0" w:line="240" w:lineRule="auto"/>
              <w:ind w:firstLine="0" w:firstLineChars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概算变更</w:t>
            </w:r>
          </w:p>
          <w:p w14:paraId="1AA8992F">
            <w:pPr>
              <w:spacing w:after="0" w:line="240" w:lineRule="auto"/>
              <w:ind w:firstLine="0" w:firstLineChars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主要原因</w:t>
            </w:r>
          </w:p>
        </w:tc>
        <w:tc>
          <w:tcPr>
            <w:tcW w:w="708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096DB3">
            <w:pPr>
              <w:spacing w:after="0" w:line="240" w:lineRule="auto"/>
              <w:ind w:firstLine="0" w:firstLineChars="0"/>
              <w:rPr>
                <w:rFonts w:cs="Times New Roman"/>
                <w:color w:val="000000"/>
                <w:sz w:val="24"/>
                <w:szCs w:val="24"/>
              </w:rPr>
            </w:pPr>
          </w:p>
          <w:p w14:paraId="71C24CC2">
            <w:pPr>
              <w:spacing w:after="0" w:line="240" w:lineRule="auto"/>
              <w:ind w:firstLine="0" w:firstLineChars="0"/>
              <w:rPr>
                <w:rFonts w:cs="Times New Roman"/>
                <w:color w:val="000000"/>
                <w:sz w:val="24"/>
                <w:szCs w:val="24"/>
              </w:rPr>
            </w:pPr>
          </w:p>
          <w:p w14:paraId="46079B6C">
            <w:pPr>
              <w:spacing w:after="0" w:line="240" w:lineRule="auto"/>
              <w:ind w:firstLine="0" w:firstLineChars="0"/>
              <w:rPr>
                <w:rFonts w:cs="Times New Roman"/>
                <w:color w:val="000000"/>
                <w:sz w:val="24"/>
                <w:szCs w:val="24"/>
              </w:rPr>
            </w:pPr>
          </w:p>
          <w:p w14:paraId="2CE25C45">
            <w:pPr>
              <w:spacing w:after="0" w:line="240" w:lineRule="auto"/>
              <w:ind w:firstLine="0" w:firstLineChars="0"/>
              <w:rPr>
                <w:rFonts w:cs="Times New Roman"/>
                <w:color w:val="000000"/>
                <w:sz w:val="24"/>
                <w:szCs w:val="24"/>
              </w:rPr>
            </w:pPr>
          </w:p>
          <w:p w14:paraId="02FA9B56">
            <w:pPr>
              <w:pStyle w:val="2"/>
              <w:spacing w:line="240" w:lineRule="auto"/>
              <w:ind w:firstLine="480"/>
              <w:rPr>
                <w:rFonts w:cs="Times New Roman"/>
                <w:color w:val="000000"/>
                <w:sz w:val="24"/>
                <w:szCs w:val="24"/>
              </w:rPr>
            </w:pPr>
          </w:p>
          <w:p w14:paraId="6325E4AB">
            <w:pPr>
              <w:pStyle w:val="2"/>
              <w:spacing w:line="240" w:lineRule="auto"/>
              <w:ind w:firstLine="480"/>
              <w:rPr>
                <w:rFonts w:cs="Times New Roman"/>
                <w:color w:val="000000"/>
                <w:sz w:val="24"/>
                <w:szCs w:val="24"/>
              </w:rPr>
            </w:pPr>
          </w:p>
          <w:p w14:paraId="3FC25754">
            <w:pPr>
              <w:pStyle w:val="2"/>
              <w:spacing w:line="240" w:lineRule="auto"/>
              <w:ind w:firstLine="480"/>
              <w:rPr>
                <w:rFonts w:cs="Times New Roman"/>
                <w:color w:val="000000"/>
                <w:sz w:val="24"/>
                <w:szCs w:val="24"/>
              </w:rPr>
            </w:pPr>
          </w:p>
          <w:p w14:paraId="1D9D0EE1">
            <w:pPr>
              <w:spacing w:after="0" w:line="240" w:lineRule="auto"/>
              <w:ind w:firstLine="0" w:firstLineChars="0"/>
              <w:rPr>
                <w:rFonts w:cs="Times New Roman"/>
                <w:color w:val="000000"/>
                <w:sz w:val="24"/>
                <w:szCs w:val="24"/>
              </w:rPr>
            </w:pPr>
          </w:p>
          <w:p w14:paraId="2D508DA7">
            <w:pPr>
              <w:spacing w:after="0" w:line="240" w:lineRule="auto"/>
              <w:ind w:firstLine="0" w:firstLineChars="0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14:paraId="6B5725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2145E8">
            <w:pPr>
              <w:spacing w:after="0" w:line="240" w:lineRule="auto"/>
              <w:ind w:firstLine="0" w:firstLineChars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项目的主要优</w:t>
            </w:r>
          </w:p>
          <w:p w14:paraId="5583BB55">
            <w:pPr>
              <w:spacing w:after="0" w:line="240" w:lineRule="auto"/>
              <w:ind w:firstLine="0" w:firstLineChars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缺点及社会经</w:t>
            </w:r>
          </w:p>
          <w:p w14:paraId="39B694DB">
            <w:pPr>
              <w:spacing w:after="0" w:line="240" w:lineRule="auto"/>
              <w:ind w:firstLine="0" w:firstLineChars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济效益</w:t>
            </w:r>
          </w:p>
        </w:tc>
        <w:tc>
          <w:tcPr>
            <w:tcW w:w="708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795B65">
            <w:pPr>
              <w:spacing w:after="0" w:line="240" w:lineRule="auto"/>
              <w:ind w:firstLine="0" w:firstLineChars="0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（规划</w:t>
            </w:r>
            <w:r>
              <w:rPr>
                <w:rFonts w:hint="eastAsia" w:cs="Times New Roman"/>
                <w:color w:val="000000"/>
                <w:sz w:val="24"/>
                <w:szCs w:val="24"/>
              </w:rPr>
              <w:t>布局</w:t>
            </w:r>
            <w:r>
              <w:rPr>
                <w:rFonts w:cs="Times New Roman"/>
                <w:color w:val="000000"/>
                <w:sz w:val="24"/>
                <w:szCs w:val="24"/>
              </w:rPr>
              <w:t>、交通组织、配套公建、环境景观、住宅</w:t>
            </w:r>
            <w:r>
              <w:rPr>
                <w:rFonts w:hint="eastAsia" w:cs="Times New Roman"/>
                <w:color w:val="000000"/>
                <w:sz w:val="24"/>
                <w:szCs w:val="24"/>
              </w:rPr>
              <w:t>单体及户型</w:t>
            </w:r>
            <w:r>
              <w:rPr>
                <w:rFonts w:cs="Times New Roman"/>
                <w:color w:val="000000"/>
                <w:sz w:val="24"/>
                <w:szCs w:val="24"/>
              </w:rPr>
              <w:t>设计、科技含量及各专业简要描述等，不少于1500字）</w:t>
            </w:r>
          </w:p>
          <w:p w14:paraId="46B3F042">
            <w:pPr>
              <w:spacing w:after="0" w:line="240" w:lineRule="auto"/>
              <w:ind w:firstLine="0" w:firstLineChars="0"/>
              <w:rPr>
                <w:rFonts w:cs="Times New Roman"/>
                <w:color w:val="000000"/>
                <w:sz w:val="24"/>
                <w:szCs w:val="24"/>
              </w:rPr>
            </w:pPr>
          </w:p>
          <w:p w14:paraId="3C0E7274">
            <w:pPr>
              <w:spacing w:after="0" w:line="240" w:lineRule="auto"/>
              <w:ind w:firstLine="0" w:firstLineChars="0"/>
              <w:rPr>
                <w:rFonts w:cs="Times New Roman"/>
                <w:color w:val="000000"/>
                <w:sz w:val="24"/>
                <w:szCs w:val="24"/>
              </w:rPr>
            </w:pPr>
          </w:p>
          <w:p w14:paraId="1149AB74">
            <w:pPr>
              <w:spacing w:after="0" w:line="240" w:lineRule="auto"/>
              <w:ind w:firstLine="0" w:firstLineChars="0"/>
              <w:rPr>
                <w:rFonts w:cs="Times New Roman"/>
                <w:color w:val="000000"/>
                <w:sz w:val="24"/>
                <w:szCs w:val="24"/>
              </w:rPr>
            </w:pPr>
          </w:p>
          <w:p w14:paraId="5243440D">
            <w:pPr>
              <w:spacing w:after="0" w:line="240" w:lineRule="auto"/>
              <w:ind w:firstLine="0" w:firstLineChars="0"/>
              <w:rPr>
                <w:rFonts w:cs="Times New Roman"/>
                <w:color w:val="000000"/>
                <w:sz w:val="24"/>
                <w:szCs w:val="24"/>
              </w:rPr>
            </w:pPr>
          </w:p>
          <w:p w14:paraId="7996886D">
            <w:pPr>
              <w:spacing w:after="0" w:line="240" w:lineRule="auto"/>
              <w:ind w:firstLine="0" w:firstLineChars="0"/>
              <w:rPr>
                <w:rFonts w:cs="Times New Roman"/>
                <w:color w:val="000000"/>
                <w:sz w:val="24"/>
                <w:szCs w:val="24"/>
              </w:rPr>
            </w:pPr>
          </w:p>
          <w:p w14:paraId="1EFCB868">
            <w:pPr>
              <w:spacing w:after="0" w:line="240" w:lineRule="auto"/>
              <w:ind w:firstLine="0" w:firstLineChars="0"/>
              <w:rPr>
                <w:rFonts w:cs="Times New Roman"/>
                <w:color w:val="000000"/>
                <w:sz w:val="24"/>
                <w:szCs w:val="24"/>
              </w:rPr>
            </w:pPr>
          </w:p>
          <w:p w14:paraId="603B3C87">
            <w:pPr>
              <w:pStyle w:val="2"/>
              <w:spacing w:line="240" w:lineRule="auto"/>
              <w:ind w:firstLine="480"/>
              <w:rPr>
                <w:rFonts w:cs="Times New Roman"/>
                <w:color w:val="000000"/>
                <w:sz w:val="24"/>
                <w:szCs w:val="24"/>
              </w:rPr>
            </w:pPr>
          </w:p>
          <w:p w14:paraId="5B8E0393">
            <w:pPr>
              <w:pStyle w:val="2"/>
              <w:spacing w:line="240" w:lineRule="auto"/>
              <w:ind w:firstLine="480"/>
              <w:rPr>
                <w:rFonts w:cs="Times New Roman"/>
                <w:color w:val="000000"/>
                <w:sz w:val="24"/>
                <w:szCs w:val="24"/>
              </w:rPr>
            </w:pPr>
          </w:p>
          <w:p w14:paraId="722BF3E5">
            <w:pPr>
              <w:spacing w:after="0" w:line="240" w:lineRule="auto"/>
              <w:ind w:firstLine="0" w:firstLineChars="0"/>
              <w:rPr>
                <w:rFonts w:cs="Times New Roman"/>
                <w:color w:val="000000"/>
                <w:sz w:val="24"/>
                <w:szCs w:val="24"/>
              </w:rPr>
            </w:pPr>
          </w:p>
          <w:p w14:paraId="1B387BB3">
            <w:pPr>
              <w:spacing w:after="0" w:line="240" w:lineRule="auto"/>
              <w:ind w:firstLine="0" w:firstLineChars="0"/>
              <w:rPr>
                <w:rFonts w:cs="Times New Roman"/>
                <w:color w:val="000000"/>
                <w:sz w:val="24"/>
                <w:szCs w:val="24"/>
              </w:rPr>
            </w:pPr>
          </w:p>
          <w:p w14:paraId="60EE3DE5">
            <w:pPr>
              <w:spacing w:after="0" w:line="240" w:lineRule="auto"/>
              <w:ind w:firstLine="0" w:firstLineChars="0"/>
              <w:rPr>
                <w:rFonts w:cs="Times New Roman"/>
                <w:color w:val="000000"/>
                <w:sz w:val="24"/>
                <w:szCs w:val="24"/>
              </w:rPr>
            </w:pPr>
          </w:p>
          <w:p w14:paraId="2EC9590D">
            <w:pPr>
              <w:spacing w:after="0" w:line="240" w:lineRule="auto"/>
              <w:ind w:firstLine="0" w:firstLineChars="0"/>
              <w:rPr>
                <w:rFonts w:cs="Times New Roman"/>
                <w:color w:val="000000"/>
                <w:sz w:val="24"/>
                <w:szCs w:val="24"/>
              </w:rPr>
            </w:pPr>
          </w:p>
          <w:p w14:paraId="7D6A1FE9">
            <w:pPr>
              <w:spacing w:after="0" w:line="240" w:lineRule="auto"/>
              <w:ind w:firstLine="0" w:firstLineChars="0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</w:tbl>
    <w:p w14:paraId="475ADC31">
      <w:pPr>
        <w:shd w:val="clear" w:color="auto"/>
        <w:spacing w:after="156" w:afterLines="50" w:line="500" w:lineRule="exact"/>
        <w:ind w:firstLine="640"/>
        <w:jc w:val="center"/>
        <w:rPr>
          <w:rFonts w:hint="eastAsia" w:ascii="黑体" w:hAnsi="黑体" w:eastAsia="黑体" w:cs="Times New Roman"/>
          <w:sz w:val="32"/>
          <w:szCs w:val="32"/>
          <w:highlight w:val="none"/>
        </w:rPr>
        <w:sectPr>
          <w:pgSz w:w="11906" w:h="16838"/>
          <w:pgMar w:top="1587" w:right="1587" w:bottom="1587" w:left="1587" w:header="851" w:footer="992" w:gutter="0"/>
          <w:cols w:space="425" w:num="1"/>
          <w:docGrid w:type="lines" w:linePitch="312" w:charSpace="0"/>
        </w:sectPr>
      </w:pPr>
    </w:p>
    <w:p w14:paraId="54997F07">
      <w:pPr>
        <w:shd w:val="clear" w:color="auto"/>
        <w:spacing w:after="156" w:afterLines="50" w:line="500" w:lineRule="exact"/>
        <w:ind w:firstLine="640"/>
        <w:jc w:val="center"/>
        <w:rPr>
          <w:rFonts w:hint="eastAsia" w:ascii="黑体" w:hAnsi="黑体" w:eastAsia="黑体" w:cs="Times New Roman"/>
          <w:sz w:val="32"/>
          <w:szCs w:val="32"/>
          <w:highlight w:val="none"/>
        </w:rPr>
      </w:pPr>
      <w:r>
        <w:rPr>
          <w:rFonts w:hint="eastAsia" w:ascii="黑体" w:hAnsi="黑体" w:eastAsia="黑体" w:cs="Times New Roman"/>
          <w:sz w:val="32"/>
          <w:szCs w:val="32"/>
          <w:highlight w:val="none"/>
        </w:rPr>
        <w:t>专业技术指标（结构专业）</w:t>
      </w:r>
    </w:p>
    <w:tbl>
      <w:tblPr>
        <w:tblStyle w:val="16"/>
        <w:tblW w:w="97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7"/>
        <w:gridCol w:w="537"/>
        <w:gridCol w:w="236"/>
        <w:gridCol w:w="952"/>
        <w:gridCol w:w="116"/>
        <w:gridCol w:w="648"/>
        <w:gridCol w:w="344"/>
        <w:gridCol w:w="417"/>
        <w:gridCol w:w="761"/>
        <w:gridCol w:w="50"/>
        <w:gridCol w:w="387"/>
        <w:gridCol w:w="773"/>
        <w:gridCol w:w="831"/>
        <w:gridCol w:w="243"/>
        <w:gridCol w:w="343"/>
        <w:gridCol w:w="269"/>
        <w:gridCol w:w="303"/>
        <w:gridCol w:w="307"/>
        <w:gridCol w:w="607"/>
        <w:gridCol w:w="1107"/>
      </w:tblGrid>
      <w:tr w14:paraId="2595E3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98" w:type="dxa"/>
            <w:gridSpan w:val="5"/>
            <w:vAlign w:val="center"/>
          </w:tcPr>
          <w:p w14:paraId="1FAB0304">
            <w:pPr>
              <w:shd w:val="clear" w:color="auto"/>
              <w:spacing w:after="0" w:line="240" w:lineRule="auto"/>
              <w:ind w:firstLine="0" w:firstLineChars="0"/>
              <w:jc w:val="center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cs="Times New Roman"/>
                <w:color w:val="auto"/>
                <w:sz w:val="24"/>
                <w:szCs w:val="24"/>
                <w:highlight w:val="none"/>
              </w:rPr>
              <w:t>结 构 体 系</w:t>
            </w:r>
          </w:p>
        </w:tc>
        <w:tc>
          <w:tcPr>
            <w:tcW w:w="2170" w:type="dxa"/>
            <w:gridSpan w:val="4"/>
            <w:vAlign w:val="center"/>
          </w:tcPr>
          <w:p w14:paraId="7E9F7143">
            <w:pPr>
              <w:shd w:val="clear" w:color="auto"/>
              <w:spacing w:after="0" w:line="240" w:lineRule="auto"/>
              <w:ind w:firstLine="0" w:firstLineChars="0"/>
              <w:jc w:val="center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96" w:type="dxa"/>
            <w:gridSpan w:val="7"/>
            <w:vAlign w:val="center"/>
          </w:tcPr>
          <w:p w14:paraId="45C91C1D">
            <w:pPr>
              <w:shd w:val="clear" w:color="auto"/>
              <w:spacing w:after="0" w:line="240" w:lineRule="auto"/>
              <w:ind w:firstLine="0" w:firstLineChars="0"/>
              <w:jc w:val="center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cs="Times New Roman"/>
                <w:color w:val="auto"/>
                <w:sz w:val="24"/>
                <w:szCs w:val="24"/>
                <w:highlight w:val="none"/>
              </w:rPr>
              <w:t>抗震设防烈度</w:t>
            </w:r>
          </w:p>
        </w:tc>
        <w:tc>
          <w:tcPr>
            <w:tcW w:w="2324" w:type="dxa"/>
            <w:gridSpan w:val="4"/>
            <w:vAlign w:val="center"/>
          </w:tcPr>
          <w:p w14:paraId="4F485947">
            <w:pPr>
              <w:shd w:val="clear" w:color="auto"/>
              <w:spacing w:after="0" w:line="240" w:lineRule="auto"/>
              <w:ind w:firstLine="0" w:firstLineChars="0"/>
              <w:jc w:val="right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cs="Times New Roman"/>
                <w:color w:val="auto"/>
                <w:sz w:val="24"/>
                <w:szCs w:val="24"/>
                <w:highlight w:val="none"/>
              </w:rPr>
              <w:t>度</w:t>
            </w:r>
          </w:p>
        </w:tc>
      </w:tr>
      <w:tr w14:paraId="1061AD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98" w:type="dxa"/>
            <w:gridSpan w:val="5"/>
            <w:vAlign w:val="center"/>
          </w:tcPr>
          <w:p w14:paraId="023F65B0">
            <w:pPr>
              <w:shd w:val="clear" w:color="auto"/>
              <w:spacing w:after="0" w:line="240" w:lineRule="auto"/>
              <w:ind w:firstLine="0" w:firstLineChars="0"/>
              <w:jc w:val="center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cs="Times New Roman"/>
                <w:color w:val="auto"/>
                <w:sz w:val="24"/>
                <w:szCs w:val="24"/>
                <w:highlight w:val="none"/>
              </w:rPr>
              <w:t>抗震设防类别</w:t>
            </w:r>
          </w:p>
        </w:tc>
        <w:tc>
          <w:tcPr>
            <w:tcW w:w="2170" w:type="dxa"/>
            <w:gridSpan w:val="4"/>
            <w:vAlign w:val="center"/>
          </w:tcPr>
          <w:p w14:paraId="552CC5B0">
            <w:pPr>
              <w:shd w:val="clear" w:color="auto"/>
              <w:spacing w:after="0" w:line="240" w:lineRule="auto"/>
              <w:ind w:firstLine="0" w:firstLineChars="0"/>
              <w:jc w:val="center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96" w:type="dxa"/>
            <w:gridSpan w:val="7"/>
            <w:vAlign w:val="center"/>
          </w:tcPr>
          <w:p w14:paraId="31A8C5FC">
            <w:pPr>
              <w:shd w:val="clear" w:color="auto"/>
              <w:spacing w:after="0" w:line="240" w:lineRule="auto"/>
              <w:ind w:firstLine="0" w:firstLineChars="0"/>
              <w:jc w:val="center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cs="Times New Roman"/>
                <w:color w:val="auto"/>
                <w:sz w:val="24"/>
                <w:szCs w:val="24"/>
                <w:highlight w:val="none"/>
              </w:rPr>
              <w:t>设计基本地震加速度值</w:t>
            </w:r>
          </w:p>
        </w:tc>
        <w:tc>
          <w:tcPr>
            <w:tcW w:w="2324" w:type="dxa"/>
            <w:gridSpan w:val="4"/>
            <w:vAlign w:val="center"/>
          </w:tcPr>
          <w:p w14:paraId="32C0253F">
            <w:pPr>
              <w:shd w:val="clear" w:color="auto"/>
              <w:spacing w:after="0" w:line="240" w:lineRule="auto"/>
              <w:ind w:firstLine="0" w:firstLineChars="0"/>
              <w:jc w:val="center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1BD36D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98" w:type="dxa"/>
            <w:gridSpan w:val="5"/>
            <w:vAlign w:val="center"/>
          </w:tcPr>
          <w:p w14:paraId="0E4698F2">
            <w:pPr>
              <w:shd w:val="clear" w:color="auto"/>
              <w:spacing w:after="0" w:line="240" w:lineRule="auto"/>
              <w:ind w:firstLine="0" w:firstLineChars="0"/>
              <w:jc w:val="center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cs="Times New Roman"/>
                <w:color w:val="auto"/>
                <w:sz w:val="24"/>
                <w:szCs w:val="24"/>
                <w:highlight w:val="none"/>
              </w:rPr>
              <w:t>设计地震分组</w:t>
            </w:r>
          </w:p>
        </w:tc>
        <w:tc>
          <w:tcPr>
            <w:tcW w:w="2170" w:type="dxa"/>
            <w:gridSpan w:val="4"/>
            <w:vAlign w:val="center"/>
          </w:tcPr>
          <w:p w14:paraId="456642CC">
            <w:pPr>
              <w:shd w:val="clear" w:color="auto"/>
              <w:spacing w:after="0" w:line="240" w:lineRule="auto"/>
              <w:ind w:firstLine="0" w:firstLineChars="0"/>
              <w:jc w:val="center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96" w:type="dxa"/>
            <w:gridSpan w:val="7"/>
            <w:vAlign w:val="center"/>
          </w:tcPr>
          <w:p w14:paraId="7F1D5F80">
            <w:pPr>
              <w:shd w:val="clear" w:color="auto"/>
              <w:spacing w:after="0" w:line="240" w:lineRule="auto"/>
              <w:ind w:firstLine="0" w:firstLineChars="0"/>
              <w:jc w:val="center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cs="Times New Roman"/>
                <w:color w:val="auto"/>
                <w:sz w:val="24"/>
                <w:szCs w:val="24"/>
                <w:highlight w:val="none"/>
              </w:rPr>
              <w:t>场 地 类 别</w:t>
            </w:r>
          </w:p>
        </w:tc>
        <w:tc>
          <w:tcPr>
            <w:tcW w:w="2324" w:type="dxa"/>
            <w:gridSpan w:val="4"/>
            <w:vAlign w:val="center"/>
          </w:tcPr>
          <w:p w14:paraId="24E5B813">
            <w:pPr>
              <w:shd w:val="clear" w:color="auto"/>
              <w:spacing w:after="0" w:line="240" w:lineRule="auto"/>
              <w:ind w:firstLine="0" w:firstLineChars="0"/>
              <w:jc w:val="center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070B7B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98" w:type="dxa"/>
            <w:gridSpan w:val="5"/>
            <w:vAlign w:val="center"/>
          </w:tcPr>
          <w:p w14:paraId="190C1FE9">
            <w:pPr>
              <w:shd w:val="clear" w:color="auto"/>
              <w:spacing w:after="0" w:line="240" w:lineRule="auto"/>
              <w:ind w:firstLine="0" w:firstLineChars="0"/>
              <w:jc w:val="center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cs="Times New Roman"/>
                <w:color w:val="auto"/>
                <w:sz w:val="24"/>
                <w:szCs w:val="24"/>
                <w:highlight w:val="none"/>
              </w:rPr>
              <w:t>结构安全等级</w:t>
            </w:r>
          </w:p>
        </w:tc>
        <w:tc>
          <w:tcPr>
            <w:tcW w:w="2170" w:type="dxa"/>
            <w:gridSpan w:val="4"/>
            <w:vAlign w:val="center"/>
          </w:tcPr>
          <w:p w14:paraId="0130F55B">
            <w:pPr>
              <w:shd w:val="clear" w:color="auto"/>
              <w:spacing w:after="0" w:line="240" w:lineRule="auto"/>
              <w:ind w:firstLine="0" w:firstLineChars="0"/>
              <w:jc w:val="center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96" w:type="dxa"/>
            <w:gridSpan w:val="7"/>
            <w:vAlign w:val="center"/>
          </w:tcPr>
          <w:p w14:paraId="4E415104">
            <w:pPr>
              <w:shd w:val="clear" w:color="auto"/>
              <w:spacing w:after="0" w:line="240" w:lineRule="auto"/>
              <w:ind w:firstLine="0" w:firstLineChars="0"/>
              <w:jc w:val="center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  <w:bookmarkStart w:id="1" w:name="OLE_LINK2"/>
            <w:r>
              <w:rPr>
                <w:rFonts w:hint="eastAsia" w:cs="Times New Roman"/>
                <w:color w:val="auto"/>
                <w:sz w:val="24"/>
                <w:szCs w:val="24"/>
                <w:highlight w:val="none"/>
              </w:rPr>
              <w:t>基 础 类 型</w:t>
            </w:r>
            <w:bookmarkEnd w:id="1"/>
          </w:p>
        </w:tc>
        <w:tc>
          <w:tcPr>
            <w:tcW w:w="2324" w:type="dxa"/>
            <w:gridSpan w:val="4"/>
            <w:vAlign w:val="center"/>
          </w:tcPr>
          <w:p w14:paraId="3ACDDFB2">
            <w:pPr>
              <w:shd w:val="clear" w:color="auto"/>
              <w:spacing w:after="0" w:line="240" w:lineRule="auto"/>
              <w:ind w:firstLine="0" w:firstLineChars="0"/>
              <w:jc w:val="center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17E6A1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98" w:type="dxa"/>
            <w:gridSpan w:val="5"/>
            <w:vAlign w:val="center"/>
          </w:tcPr>
          <w:p w14:paraId="5E8A83D9">
            <w:pPr>
              <w:shd w:val="clear" w:color="auto"/>
              <w:spacing w:after="0" w:line="240" w:lineRule="auto"/>
              <w:ind w:firstLine="0" w:firstLineChars="0"/>
              <w:jc w:val="center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cs="Times New Roman"/>
                <w:color w:val="auto"/>
                <w:sz w:val="24"/>
                <w:szCs w:val="24"/>
                <w:highlight w:val="none"/>
              </w:rPr>
              <w:t>混凝土总用量</w:t>
            </w:r>
          </w:p>
        </w:tc>
        <w:tc>
          <w:tcPr>
            <w:tcW w:w="2170" w:type="dxa"/>
            <w:gridSpan w:val="4"/>
            <w:vAlign w:val="center"/>
          </w:tcPr>
          <w:p w14:paraId="02F0FCB8">
            <w:pPr>
              <w:shd w:val="clear" w:color="auto"/>
              <w:spacing w:after="0" w:line="240" w:lineRule="auto"/>
              <w:ind w:firstLine="0" w:firstLineChars="0"/>
              <w:jc w:val="right"/>
              <w:rPr>
                <w:rFonts w:cs="Times New Roman"/>
                <w:color w:val="auto"/>
                <w:sz w:val="24"/>
                <w:szCs w:val="24"/>
                <w:highlight w:val="none"/>
                <w:vertAlign w:val="superscript"/>
              </w:rPr>
            </w:pPr>
            <w:r>
              <w:rPr>
                <w:rFonts w:cs="Times New Roman"/>
                <w:color w:val="auto"/>
                <w:sz w:val="24"/>
                <w:szCs w:val="24"/>
                <w:highlight w:val="none"/>
              </w:rPr>
              <w:t xml:space="preserve">   m</w:t>
            </w:r>
            <w:r>
              <w:rPr>
                <w:rFonts w:cs="Times New Roman"/>
                <w:color w:val="auto"/>
                <w:sz w:val="24"/>
                <w:szCs w:val="24"/>
                <w:highlight w:val="none"/>
                <w:vertAlign w:val="superscript"/>
              </w:rPr>
              <w:t>3</w:t>
            </w:r>
          </w:p>
        </w:tc>
        <w:tc>
          <w:tcPr>
            <w:tcW w:w="2896" w:type="dxa"/>
            <w:gridSpan w:val="7"/>
            <w:vAlign w:val="center"/>
          </w:tcPr>
          <w:p w14:paraId="721BCCFF">
            <w:pPr>
              <w:shd w:val="clear" w:color="auto"/>
              <w:spacing w:after="0" w:line="240" w:lineRule="auto"/>
              <w:ind w:firstLine="0" w:firstLineChars="0"/>
              <w:jc w:val="center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cs="Times New Roman"/>
                <w:color w:val="auto"/>
                <w:sz w:val="24"/>
                <w:szCs w:val="24"/>
                <w:highlight w:val="none"/>
              </w:rPr>
              <w:t>每平方米混凝土</w:t>
            </w:r>
          </w:p>
          <w:p w14:paraId="2F944EA6">
            <w:pPr>
              <w:shd w:val="clear" w:color="auto"/>
              <w:spacing w:after="0" w:line="240" w:lineRule="auto"/>
              <w:ind w:firstLine="0" w:firstLineChars="0"/>
              <w:jc w:val="center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cs="Times New Roman"/>
                <w:color w:val="auto"/>
                <w:sz w:val="24"/>
                <w:szCs w:val="24"/>
                <w:highlight w:val="none"/>
              </w:rPr>
              <w:t>折算厚度</w:t>
            </w:r>
          </w:p>
        </w:tc>
        <w:tc>
          <w:tcPr>
            <w:tcW w:w="2324" w:type="dxa"/>
            <w:gridSpan w:val="4"/>
            <w:vAlign w:val="center"/>
          </w:tcPr>
          <w:p w14:paraId="6799F205">
            <w:pPr>
              <w:shd w:val="clear" w:color="auto"/>
              <w:spacing w:after="0" w:line="240" w:lineRule="auto"/>
              <w:ind w:firstLine="0" w:firstLineChars="0"/>
              <w:jc w:val="right"/>
              <w:rPr>
                <w:rFonts w:cs="Times New Roman"/>
                <w:color w:val="auto"/>
                <w:sz w:val="24"/>
                <w:szCs w:val="24"/>
                <w:highlight w:val="none"/>
                <w:vertAlign w:val="superscript"/>
              </w:rPr>
            </w:pPr>
            <w:r>
              <w:rPr>
                <w:rFonts w:cs="Times New Roman"/>
                <w:color w:val="auto"/>
                <w:sz w:val="24"/>
                <w:szCs w:val="24"/>
                <w:highlight w:val="none"/>
              </w:rPr>
              <w:t xml:space="preserve">      cm/m</w:t>
            </w:r>
            <w:r>
              <w:rPr>
                <w:rFonts w:cs="Times New Roman"/>
                <w:color w:val="auto"/>
                <w:sz w:val="24"/>
                <w:szCs w:val="24"/>
                <w:highlight w:val="none"/>
                <w:vertAlign w:val="superscript"/>
              </w:rPr>
              <w:t>2</w:t>
            </w:r>
          </w:p>
        </w:tc>
      </w:tr>
      <w:tr w14:paraId="791E17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98" w:type="dxa"/>
            <w:gridSpan w:val="5"/>
            <w:vAlign w:val="center"/>
          </w:tcPr>
          <w:p w14:paraId="05BF42E2">
            <w:pPr>
              <w:shd w:val="clear" w:color="auto"/>
              <w:spacing w:after="0" w:line="240" w:lineRule="auto"/>
              <w:ind w:firstLine="0" w:firstLineChars="0"/>
              <w:jc w:val="center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cs="Times New Roman"/>
                <w:color w:val="auto"/>
                <w:sz w:val="24"/>
                <w:szCs w:val="24"/>
                <w:highlight w:val="none"/>
              </w:rPr>
              <w:t>钢材总用量</w:t>
            </w:r>
          </w:p>
        </w:tc>
        <w:tc>
          <w:tcPr>
            <w:tcW w:w="2170" w:type="dxa"/>
            <w:gridSpan w:val="4"/>
            <w:vAlign w:val="center"/>
          </w:tcPr>
          <w:p w14:paraId="157582D0">
            <w:pPr>
              <w:shd w:val="clear" w:color="auto"/>
              <w:spacing w:after="0" w:line="240" w:lineRule="auto"/>
              <w:ind w:firstLine="0" w:firstLineChars="0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cs="Times New Roman"/>
                <w:color w:val="auto"/>
                <w:sz w:val="24"/>
                <w:szCs w:val="24"/>
                <w:highlight w:val="none"/>
              </w:rPr>
              <w:t xml:space="preserve">钢筋：          t </w:t>
            </w:r>
          </w:p>
          <w:p w14:paraId="58282D91">
            <w:pPr>
              <w:shd w:val="clear" w:color="auto"/>
              <w:spacing w:after="0" w:line="240" w:lineRule="auto"/>
              <w:ind w:firstLine="0" w:firstLineChars="0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cs="Times New Roman"/>
                <w:color w:val="auto"/>
                <w:sz w:val="24"/>
                <w:szCs w:val="24"/>
                <w:highlight w:val="none"/>
              </w:rPr>
              <w:t>型钢：          t</w:t>
            </w:r>
          </w:p>
        </w:tc>
        <w:tc>
          <w:tcPr>
            <w:tcW w:w="2896" w:type="dxa"/>
            <w:gridSpan w:val="7"/>
            <w:vAlign w:val="center"/>
          </w:tcPr>
          <w:p w14:paraId="186902DF">
            <w:pPr>
              <w:shd w:val="clear" w:color="auto"/>
              <w:spacing w:after="0" w:line="240" w:lineRule="auto"/>
              <w:ind w:firstLine="0" w:firstLineChars="0"/>
              <w:jc w:val="center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cs="Times New Roman"/>
                <w:color w:val="auto"/>
                <w:sz w:val="24"/>
                <w:szCs w:val="24"/>
                <w:highlight w:val="none"/>
              </w:rPr>
              <w:t>每平方米</w:t>
            </w:r>
          </w:p>
          <w:p w14:paraId="0F9FEDC5">
            <w:pPr>
              <w:shd w:val="clear" w:color="auto"/>
              <w:spacing w:after="0" w:line="240" w:lineRule="auto"/>
              <w:ind w:firstLine="0" w:firstLineChars="0"/>
              <w:jc w:val="center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cs="Times New Roman"/>
                <w:color w:val="auto"/>
                <w:sz w:val="24"/>
                <w:szCs w:val="24"/>
                <w:highlight w:val="none"/>
              </w:rPr>
              <w:t>钢材用量</w:t>
            </w:r>
          </w:p>
        </w:tc>
        <w:tc>
          <w:tcPr>
            <w:tcW w:w="2324" w:type="dxa"/>
            <w:gridSpan w:val="4"/>
            <w:vAlign w:val="center"/>
          </w:tcPr>
          <w:p w14:paraId="0571605B">
            <w:pPr>
              <w:shd w:val="clear" w:color="auto"/>
              <w:spacing w:after="0" w:line="240" w:lineRule="auto"/>
              <w:ind w:firstLine="0" w:firstLineChars="0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cs="Times New Roman"/>
                <w:color w:val="auto"/>
                <w:sz w:val="24"/>
                <w:szCs w:val="24"/>
                <w:highlight w:val="none"/>
              </w:rPr>
              <w:t>钢筋：       kg</w:t>
            </w:r>
            <w:r>
              <w:rPr>
                <w:rFonts w:cs="Times New Roman"/>
                <w:color w:val="auto"/>
                <w:sz w:val="24"/>
                <w:szCs w:val="24"/>
                <w:highlight w:val="none"/>
                <w:vertAlign w:val="superscript"/>
              </w:rPr>
              <w:t xml:space="preserve">   </w:t>
            </w:r>
            <w:r>
              <w:rPr>
                <w:rFonts w:cs="Times New Roman"/>
                <w:color w:val="auto"/>
                <w:sz w:val="24"/>
                <w:szCs w:val="24"/>
                <w:highlight w:val="none"/>
              </w:rPr>
              <w:t xml:space="preserve">   </w:t>
            </w:r>
          </w:p>
          <w:p w14:paraId="698A48F7">
            <w:pPr>
              <w:shd w:val="clear" w:color="auto"/>
              <w:spacing w:after="0" w:line="240" w:lineRule="auto"/>
              <w:ind w:firstLine="0" w:firstLineChars="0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cs="Times New Roman"/>
                <w:color w:val="auto"/>
                <w:sz w:val="24"/>
                <w:szCs w:val="24"/>
                <w:highlight w:val="none"/>
              </w:rPr>
              <w:t>型钢：       kg</w:t>
            </w:r>
          </w:p>
        </w:tc>
      </w:tr>
      <w:tr w14:paraId="2A46BD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57" w:type="dxa"/>
            <w:vMerge w:val="restart"/>
            <w:vAlign w:val="center"/>
          </w:tcPr>
          <w:p w14:paraId="127D448C">
            <w:pPr>
              <w:shd w:val="clear" w:color="auto"/>
              <w:spacing w:after="0" w:line="240" w:lineRule="auto"/>
              <w:ind w:firstLine="0" w:firstLineChars="0"/>
              <w:jc w:val="center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cs="Times New Roman"/>
                <w:color w:val="auto"/>
                <w:sz w:val="24"/>
                <w:szCs w:val="24"/>
                <w:highlight w:val="none"/>
              </w:rPr>
              <w:t>抗</w:t>
            </w:r>
          </w:p>
          <w:p w14:paraId="6ABB663B">
            <w:pPr>
              <w:shd w:val="clear" w:color="auto"/>
              <w:spacing w:after="0" w:line="240" w:lineRule="auto"/>
              <w:ind w:firstLine="0" w:firstLineChars="0"/>
              <w:jc w:val="center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cs="Times New Roman"/>
                <w:color w:val="auto"/>
                <w:sz w:val="24"/>
                <w:szCs w:val="24"/>
                <w:highlight w:val="none"/>
              </w:rPr>
              <w:t>震</w:t>
            </w:r>
          </w:p>
          <w:p w14:paraId="110BA1D4">
            <w:pPr>
              <w:shd w:val="clear" w:color="auto"/>
              <w:spacing w:after="0" w:line="240" w:lineRule="auto"/>
              <w:ind w:firstLine="0" w:firstLineChars="0"/>
              <w:jc w:val="center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cs="Times New Roman"/>
                <w:color w:val="auto"/>
                <w:sz w:val="24"/>
                <w:szCs w:val="24"/>
                <w:highlight w:val="none"/>
              </w:rPr>
              <w:t>分析</w:t>
            </w:r>
            <w:r>
              <w:rPr>
                <w:rFonts w:hint="eastAsia" w:cs="Times New Roman"/>
                <w:color w:val="auto"/>
                <w:sz w:val="24"/>
                <w:szCs w:val="24"/>
                <w:highlight w:val="none"/>
              </w:rPr>
              <w:t>主要结果</w:t>
            </w:r>
          </w:p>
        </w:tc>
        <w:tc>
          <w:tcPr>
            <w:tcW w:w="9231" w:type="dxa"/>
            <w:gridSpan w:val="19"/>
            <w:tcBorders>
              <w:bottom w:val="single" w:color="auto" w:sz="4" w:space="0"/>
            </w:tcBorders>
            <w:vAlign w:val="center"/>
          </w:tcPr>
          <w:p w14:paraId="064BF01A">
            <w:pPr>
              <w:shd w:val="clear" w:color="auto"/>
              <w:spacing w:after="0" w:line="240" w:lineRule="auto"/>
              <w:ind w:firstLine="0" w:firstLineChars="0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cs="Times New Roman"/>
                <w:color w:val="auto"/>
                <w:sz w:val="24"/>
                <w:szCs w:val="24"/>
                <w:highlight w:val="none"/>
              </w:rPr>
              <w:t>程序名称：</w:t>
            </w:r>
          </w:p>
        </w:tc>
      </w:tr>
      <w:tr w14:paraId="1EB41E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557" w:type="dxa"/>
            <w:vMerge w:val="continue"/>
            <w:vAlign w:val="center"/>
          </w:tcPr>
          <w:p w14:paraId="76EA8AAC">
            <w:pPr>
              <w:shd w:val="clear" w:color="auto"/>
              <w:spacing w:after="0" w:line="240" w:lineRule="auto"/>
              <w:ind w:firstLine="0" w:firstLineChars="0"/>
              <w:jc w:val="left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3" w:type="dxa"/>
            <w:gridSpan w:val="2"/>
            <w:vMerge w:val="restart"/>
            <w:vAlign w:val="center"/>
          </w:tcPr>
          <w:p w14:paraId="1ED6E877">
            <w:pPr>
              <w:shd w:val="clear" w:color="auto"/>
              <w:spacing w:after="0" w:line="240" w:lineRule="auto"/>
              <w:ind w:firstLine="0" w:firstLineChars="0"/>
              <w:jc w:val="center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cs="Times New Roman"/>
                <w:color w:val="auto"/>
                <w:sz w:val="24"/>
                <w:szCs w:val="24"/>
                <w:highlight w:val="none"/>
              </w:rPr>
              <w:t>不</w:t>
            </w:r>
          </w:p>
          <w:p w14:paraId="35A0DA00">
            <w:pPr>
              <w:shd w:val="clear" w:color="auto"/>
              <w:spacing w:after="0" w:line="240" w:lineRule="auto"/>
              <w:ind w:firstLine="0" w:firstLineChars="0"/>
              <w:jc w:val="center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cs="Times New Roman"/>
                <w:color w:val="auto"/>
                <w:sz w:val="24"/>
                <w:szCs w:val="24"/>
                <w:highlight w:val="none"/>
              </w:rPr>
              <w:t>考 耦</w:t>
            </w:r>
          </w:p>
          <w:p w14:paraId="76D7F163">
            <w:pPr>
              <w:shd w:val="clear" w:color="auto"/>
              <w:spacing w:after="0" w:line="240" w:lineRule="auto"/>
              <w:ind w:firstLine="0" w:firstLineChars="0"/>
              <w:jc w:val="center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cs="Times New Roman"/>
                <w:color w:val="auto"/>
                <w:sz w:val="24"/>
                <w:szCs w:val="24"/>
                <w:highlight w:val="none"/>
              </w:rPr>
              <w:t>虑</w:t>
            </w:r>
          </w:p>
          <w:p w14:paraId="5554566E">
            <w:pPr>
              <w:shd w:val="clear" w:color="auto"/>
              <w:spacing w:after="0" w:line="240" w:lineRule="auto"/>
              <w:ind w:firstLine="0" w:firstLineChars="0"/>
              <w:jc w:val="center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cs="Times New Roman"/>
                <w:color w:val="auto"/>
                <w:sz w:val="24"/>
                <w:szCs w:val="24"/>
                <w:highlight w:val="none"/>
              </w:rPr>
              <w:t>扭 联</w:t>
            </w:r>
          </w:p>
          <w:p w14:paraId="1F84905B">
            <w:pPr>
              <w:shd w:val="clear" w:color="auto"/>
              <w:spacing w:after="0" w:line="240" w:lineRule="auto"/>
              <w:ind w:firstLine="0" w:firstLineChars="0"/>
              <w:jc w:val="center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cs="Times New Roman"/>
                <w:color w:val="auto"/>
                <w:sz w:val="24"/>
                <w:szCs w:val="24"/>
                <w:highlight w:val="none"/>
              </w:rPr>
              <w:t>转</w:t>
            </w:r>
          </w:p>
        </w:tc>
        <w:tc>
          <w:tcPr>
            <w:tcW w:w="1716" w:type="dxa"/>
            <w:gridSpan w:val="3"/>
            <w:tcBorders>
              <w:bottom w:val="single" w:color="auto" w:sz="4" w:space="0"/>
            </w:tcBorders>
            <w:vAlign w:val="center"/>
          </w:tcPr>
          <w:p w14:paraId="3BA2B718">
            <w:pPr>
              <w:shd w:val="clear" w:color="auto"/>
              <w:spacing w:after="0" w:line="240" w:lineRule="auto"/>
              <w:ind w:firstLine="0" w:firstLineChars="0"/>
              <w:jc w:val="center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cs="Times New Roman"/>
                <w:color w:val="auto"/>
                <w:sz w:val="24"/>
                <w:szCs w:val="24"/>
                <w:highlight w:val="none"/>
              </w:rPr>
              <w:t>方 向</w:t>
            </w:r>
          </w:p>
        </w:tc>
        <w:tc>
          <w:tcPr>
            <w:tcW w:w="1572" w:type="dxa"/>
            <w:gridSpan w:val="4"/>
            <w:tcBorders>
              <w:bottom w:val="single" w:color="auto" w:sz="4" w:space="0"/>
            </w:tcBorders>
            <w:vAlign w:val="center"/>
          </w:tcPr>
          <w:p w14:paraId="6C56EADC">
            <w:pPr>
              <w:shd w:val="clear" w:color="auto"/>
              <w:spacing w:after="0" w:line="240" w:lineRule="auto"/>
              <w:ind w:firstLine="0" w:firstLineChars="0"/>
              <w:jc w:val="center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cs="Times New Roman"/>
                <w:color w:val="auto"/>
                <w:sz w:val="24"/>
                <w:szCs w:val="24"/>
                <w:highlight w:val="none"/>
              </w:rPr>
              <w:t>T1(s)</w:t>
            </w:r>
          </w:p>
        </w:tc>
        <w:tc>
          <w:tcPr>
            <w:tcW w:w="1160" w:type="dxa"/>
            <w:gridSpan w:val="2"/>
            <w:tcBorders>
              <w:bottom w:val="single" w:color="auto" w:sz="4" w:space="0"/>
            </w:tcBorders>
            <w:vAlign w:val="center"/>
          </w:tcPr>
          <w:p w14:paraId="5D7CDD46">
            <w:pPr>
              <w:shd w:val="clear" w:color="auto"/>
              <w:spacing w:after="0" w:line="240" w:lineRule="auto"/>
              <w:ind w:firstLine="0" w:firstLineChars="0"/>
              <w:jc w:val="center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cs="Times New Roman"/>
                <w:color w:val="auto"/>
                <w:sz w:val="24"/>
                <w:szCs w:val="24"/>
                <w:highlight w:val="none"/>
              </w:rPr>
              <w:t>F</w:t>
            </w:r>
            <w:r>
              <w:rPr>
                <w:rFonts w:cs="Times New Roman"/>
                <w:color w:val="auto"/>
                <w:sz w:val="24"/>
                <w:szCs w:val="24"/>
                <w:highlight w:val="none"/>
                <w:vertAlign w:val="subscript"/>
              </w:rPr>
              <w:t>EK</w:t>
            </w:r>
            <w:bookmarkStart w:id="2" w:name="OLE_LINK4"/>
            <w:r>
              <w:rPr>
                <w:rFonts w:cs="Times New Roman"/>
                <w:color w:val="auto"/>
                <w:sz w:val="24"/>
                <w:szCs w:val="24"/>
                <w:highlight w:val="none"/>
              </w:rPr>
              <w:t>(</w:t>
            </w:r>
            <w:bookmarkEnd w:id="2"/>
            <w:r>
              <w:rPr>
                <w:rFonts w:cs="Times New Roman"/>
                <w:color w:val="auto"/>
                <w:sz w:val="24"/>
                <w:szCs w:val="24"/>
                <w:highlight w:val="none"/>
              </w:rPr>
              <w:t>kN</w:t>
            </w:r>
            <w:bookmarkStart w:id="3" w:name="OLE_LINK5"/>
            <w:r>
              <w:rPr>
                <w:rFonts w:cs="Times New Roman"/>
                <w:color w:val="auto"/>
                <w:sz w:val="24"/>
                <w:szCs w:val="24"/>
                <w:highlight w:val="none"/>
              </w:rPr>
              <w:t>)</w:t>
            </w:r>
            <w:bookmarkEnd w:id="3"/>
          </w:p>
        </w:tc>
        <w:tc>
          <w:tcPr>
            <w:tcW w:w="1417" w:type="dxa"/>
            <w:gridSpan w:val="3"/>
            <w:tcBorders>
              <w:bottom w:val="single" w:color="auto" w:sz="4" w:space="0"/>
            </w:tcBorders>
            <w:vAlign w:val="center"/>
          </w:tcPr>
          <w:p w14:paraId="1A41C13D">
            <w:pPr>
              <w:shd w:val="clear" w:color="auto"/>
              <w:spacing w:after="0" w:line="240" w:lineRule="auto"/>
              <w:ind w:firstLine="0" w:firstLineChars="0"/>
              <w:jc w:val="center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  <w:bookmarkStart w:id="4" w:name="OLE_LINK3"/>
            <w:r>
              <w:rPr>
                <w:rFonts w:hint="eastAsia" w:ascii="Cambria Math" w:hAnsi="Cambria Math" w:cs="Cambria Math"/>
                <w:color w:val="auto"/>
                <w:sz w:val="24"/>
                <w:szCs w:val="24"/>
                <w:highlight w:val="none"/>
              </w:rPr>
              <w:t>最小剪重比</w:t>
            </w:r>
            <w:bookmarkEnd w:id="4"/>
            <w:bookmarkStart w:id="5" w:name="OLE_LINK6"/>
            <w:r>
              <w:rPr>
                <w:rFonts w:cs="Times New Roman"/>
                <w:color w:val="auto"/>
                <w:sz w:val="24"/>
                <w:szCs w:val="24"/>
                <w:highlight w:val="none"/>
              </w:rPr>
              <w:t>(</w:t>
            </w:r>
            <w:bookmarkEnd w:id="5"/>
            <w:r>
              <w:rPr>
                <w:rFonts w:cs="Times New Roman"/>
                <w:color w:val="auto"/>
                <w:sz w:val="24"/>
                <w:szCs w:val="24"/>
                <w:highlight w:val="none"/>
              </w:rPr>
              <w:t>F</w:t>
            </w:r>
            <w:r>
              <w:rPr>
                <w:rFonts w:cs="Times New Roman"/>
                <w:color w:val="auto"/>
                <w:sz w:val="24"/>
                <w:szCs w:val="24"/>
                <w:highlight w:val="none"/>
                <w:vertAlign w:val="subscript"/>
              </w:rPr>
              <w:t>EK</w:t>
            </w:r>
            <w:r>
              <w:rPr>
                <w:rFonts w:cs="Times New Roman"/>
                <w:color w:val="auto"/>
                <w:sz w:val="24"/>
                <w:szCs w:val="24"/>
                <w:highlight w:val="none"/>
              </w:rPr>
              <w:t>/Geq</w:t>
            </w:r>
            <w:bookmarkStart w:id="6" w:name="OLE_LINK7"/>
            <w:r>
              <w:rPr>
                <w:rFonts w:cs="Times New Roman"/>
                <w:color w:val="auto"/>
                <w:sz w:val="24"/>
                <w:szCs w:val="24"/>
                <w:highlight w:val="none"/>
              </w:rPr>
              <w:t>)</w:t>
            </w:r>
            <w:bookmarkEnd w:id="6"/>
          </w:p>
        </w:tc>
        <w:tc>
          <w:tcPr>
            <w:tcW w:w="1486" w:type="dxa"/>
            <w:gridSpan w:val="4"/>
            <w:tcBorders>
              <w:bottom w:val="single" w:color="auto" w:sz="4" w:space="0"/>
            </w:tcBorders>
            <w:vAlign w:val="center"/>
          </w:tcPr>
          <w:p w14:paraId="31DFEF2F">
            <w:pPr>
              <w:shd w:val="clear" w:color="auto"/>
              <w:spacing w:after="0" w:line="240" w:lineRule="auto"/>
              <w:ind w:firstLine="0" w:firstLineChars="0"/>
              <w:jc w:val="center"/>
              <w:rPr>
                <w:rFonts w:hint="eastAsia" w:ascii="Cambria Math" w:hAnsi="Cambria Math" w:cs="Cambria Math"/>
                <w:color w:val="auto"/>
                <w:sz w:val="24"/>
                <w:szCs w:val="24"/>
                <w:highlight w:val="none"/>
              </w:rPr>
            </w:pPr>
            <w:bookmarkStart w:id="7" w:name="OLE_LINK8"/>
            <w:r>
              <w:rPr>
                <w:rFonts w:hint="eastAsia" w:ascii="Cambria Math" w:hAnsi="Cambria Math" w:cs="Cambria Math"/>
                <w:color w:val="auto"/>
                <w:sz w:val="24"/>
                <w:szCs w:val="24"/>
                <w:highlight w:val="none"/>
              </w:rPr>
              <w:t>最大</w:t>
            </w:r>
          </w:p>
          <w:p w14:paraId="679F0FD5">
            <w:pPr>
              <w:shd w:val="clear" w:color="auto"/>
              <w:spacing w:after="0" w:line="240" w:lineRule="auto"/>
              <w:ind w:firstLine="0" w:firstLineChars="0"/>
              <w:jc w:val="center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Cambria Math" w:hAnsi="Cambria Math" w:cs="Cambria Math"/>
                <w:color w:val="auto"/>
                <w:sz w:val="24"/>
                <w:szCs w:val="24"/>
                <w:highlight w:val="none"/>
              </w:rPr>
              <w:t>位移角</w:t>
            </w:r>
            <w:bookmarkEnd w:id="7"/>
          </w:p>
        </w:tc>
        <w:tc>
          <w:tcPr>
            <w:tcW w:w="1107" w:type="dxa"/>
            <w:tcBorders>
              <w:bottom w:val="single" w:color="auto" w:sz="4" w:space="0"/>
            </w:tcBorders>
            <w:vAlign w:val="center"/>
          </w:tcPr>
          <w:p w14:paraId="64811319">
            <w:pPr>
              <w:shd w:val="clear" w:color="auto"/>
              <w:spacing w:after="0" w:line="240" w:lineRule="auto"/>
              <w:ind w:firstLine="0" w:firstLineChars="0"/>
              <w:jc w:val="center"/>
              <w:rPr>
                <w:rFonts w:hint="eastAsia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cs="Times New Roman"/>
                <w:color w:val="auto"/>
                <w:sz w:val="24"/>
                <w:szCs w:val="24"/>
                <w:highlight w:val="none"/>
              </w:rPr>
              <w:t>最大</w:t>
            </w:r>
          </w:p>
          <w:p w14:paraId="5C2F53F1">
            <w:pPr>
              <w:shd w:val="clear" w:color="auto"/>
              <w:spacing w:after="0" w:line="240" w:lineRule="auto"/>
              <w:ind w:firstLine="0" w:firstLineChars="0"/>
              <w:jc w:val="center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cs="Times New Roman"/>
                <w:color w:val="auto"/>
                <w:sz w:val="24"/>
                <w:szCs w:val="24"/>
                <w:highlight w:val="none"/>
              </w:rPr>
              <w:t>位移比</w:t>
            </w:r>
          </w:p>
        </w:tc>
      </w:tr>
      <w:tr w14:paraId="094AF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557" w:type="dxa"/>
            <w:vMerge w:val="continue"/>
            <w:vAlign w:val="center"/>
          </w:tcPr>
          <w:p w14:paraId="7EF61462">
            <w:pPr>
              <w:shd w:val="clear" w:color="auto"/>
              <w:spacing w:after="0" w:line="240" w:lineRule="auto"/>
              <w:ind w:firstLine="0" w:firstLineChars="0"/>
              <w:jc w:val="left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3" w:type="dxa"/>
            <w:gridSpan w:val="2"/>
            <w:vMerge w:val="continue"/>
            <w:vAlign w:val="center"/>
          </w:tcPr>
          <w:p w14:paraId="4178FFB8">
            <w:pPr>
              <w:shd w:val="clear" w:color="auto"/>
              <w:spacing w:after="0" w:line="240" w:lineRule="auto"/>
              <w:ind w:firstLine="0" w:firstLineChars="0"/>
              <w:jc w:val="center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16" w:type="dxa"/>
            <w:gridSpan w:val="3"/>
            <w:tcBorders>
              <w:bottom w:val="single" w:color="auto" w:sz="4" w:space="0"/>
            </w:tcBorders>
            <w:vAlign w:val="center"/>
          </w:tcPr>
          <w:p w14:paraId="59F70318">
            <w:pPr>
              <w:shd w:val="clear" w:color="auto"/>
              <w:spacing w:after="0" w:line="240" w:lineRule="auto"/>
              <w:ind w:firstLine="0" w:firstLineChars="0"/>
              <w:jc w:val="center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cs="Times New Roman"/>
                <w:color w:val="auto"/>
                <w:sz w:val="24"/>
                <w:szCs w:val="24"/>
                <w:highlight w:val="none"/>
              </w:rPr>
              <w:t>横 向</w:t>
            </w:r>
          </w:p>
        </w:tc>
        <w:tc>
          <w:tcPr>
            <w:tcW w:w="1572" w:type="dxa"/>
            <w:gridSpan w:val="4"/>
            <w:tcBorders>
              <w:bottom w:val="single" w:color="auto" w:sz="4" w:space="0"/>
            </w:tcBorders>
            <w:vAlign w:val="center"/>
          </w:tcPr>
          <w:p w14:paraId="743E93F8">
            <w:pPr>
              <w:shd w:val="clear" w:color="auto"/>
              <w:spacing w:after="0" w:line="240" w:lineRule="auto"/>
              <w:ind w:firstLine="0" w:firstLineChars="0"/>
              <w:jc w:val="center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0" w:type="dxa"/>
            <w:gridSpan w:val="2"/>
            <w:tcBorders>
              <w:bottom w:val="single" w:color="auto" w:sz="4" w:space="0"/>
            </w:tcBorders>
            <w:vAlign w:val="center"/>
          </w:tcPr>
          <w:p w14:paraId="1FBF92A6">
            <w:pPr>
              <w:shd w:val="clear" w:color="auto"/>
              <w:spacing w:after="0" w:line="240" w:lineRule="auto"/>
              <w:ind w:firstLine="0" w:firstLineChars="0"/>
              <w:jc w:val="center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bottom w:val="single" w:color="auto" w:sz="4" w:space="0"/>
            </w:tcBorders>
            <w:vAlign w:val="center"/>
          </w:tcPr>
          <w:p w14:paraId="1369A008">
            <w:pPr>
              <w:shd w:val="clear" w:color="auto"/>
              <w:spacing w:after="0" w:line="240" w:lineRule="auto"/>
              <w:ind w:firstLine="0" w:firstLineChars="0"/>
              <w:jc w:val="right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cs="Times New Roman"/>
                <w:color w:val="auto"/>
                <w:sz w:val="24"/>
                <w:szCs w:val="24"/>
                <w:highlight w:val="none"/>
              </w:rPr>
              <w:t>%</w:t>
            </w:r>
          </w:p>
        </w:tc>
        <w:tc>
          <w:tcPr>
            <w:tcW w:w="1486" w:type="dxa"/>
            <w:gridSpan w:val="4"/>
            <w:tcBorders>
              <w:bottom w:val="single" w:color="auto" w:sz="4" w:space="0"/>
            </w:tcBorders>
            <w:vAlign w:val="center"/>
          </w:tcPr>
          <w:p w14:paraId="562D0F73">
            <w:pPr>
              <w:shd w:val="clear" w:color="auto"/>
              <w:spacing w:after="0" w:line="240" w:lineRule="auto"/>
              <w:ind w:firstLine="0" w:firstLineChars="0"/>
              <w:jc w:val="center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07" w:type="dxa"/>
            <w:tcBorders>
              <w:bottom w:val="single" w:color="auto" w:sz="4" w:space="0"/>
            </w:tcBorders>
            <w:vAlign w:val="center"/>
          </w:tcPr>
          <w:p w14:paraId="19B67FA1">
            <w:pPr>
              <w:shd w:val="clear" w:color="auto"/>
              <w:spacing w:after="0" w:line="240" w:lineRule="auto"/>
              <w:ind w:firstLine="0" w:firstLineChars="0"/>
              <w:jc w:val="center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5BED94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557" w:type="dxa"/>
            <w:vMerge w:val="continue"/>
            <w:vAlign w:val="center"/>
          </w:tcPr>
          <w:p w14:paraId="1BE2D40D">
            <w:pPr>
              <w:shd w:val="clear" w:color="auto"/>
              <w:spacing w:after="0" w:line="240" w:lineRule="auto"/>
              <w:ind w:firstLine="0" w:firstLineChars="0"/>
              <w:jc w:val="left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3" w:type="dxa"/>
            <w:gridSpan w:val="2"/>
            <w:vMerge w:val="continue"/>
            <w:tcBorders>
              <w:bottom w:val="single" w:color="auto" w:sz="4" w:space="0"/>
            </w:tcBorders>
            <w:vAlign w:val="center"/>
          </w:tcPr>
          <w:p w14:paraId="67EDBE5A">
            <w:pPr>
              <w:shd w:val="clear" w:color="auto"/>
              <w:spacing w:after="0" w:line="240" w:lineRule="auto"/>
              <w:ind w:firstLine="0" w:firstLineChars="0"/>
              <w:jc w:val="center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16" w:type="dxa"/>
            <w:gridSpan w:val="3"/>
            <w:tcBorders>
              <w:bottom w:val="single" w:color="auto" w:sz="4" w:space="0"/>
            </w:tcBorders>
            <w:vAlign w:val="center"/>
          </w:tcPr>
          <w:p w14:paraId="26AC756A">
            <w:pPr>
              <w:shd w:val="clear" w:color="auto"/>
              <w:spacing w:after="0" w:line="240" w:lineRule="auto"/>
              <w:ind w:firstLine="0" w:firstLineChars="0"/>
              <w:jc w:val="center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cs="Times New Roman"/>
                <w:color w:val="auto"/>
                <w:sz w:val="24"/>
                <w:szCs w:val="24"/>
                <w:highlight w:val="none"/>
              </w:rPr>
              <w:t>纵 向</w:t>
            </w:r>
          </w:p>
        </w:tc>
        <w:tc>
          <w:tcPr>
            <w:tcW w:w="1572" w:type="dxa"/>
            <w:gridSpan w:val="4"/>
            <w:tcBorders>
              <w:bottom w:val="single" w:color="auto" w:sz="4" w:space="0"/>
            </w:tcBorders>
            <w:vAlign w:val="center"/>
          </w:tcPr>
          <w:p w14:paraId="41211A81">
            <w:pPr>
              <w:shd w:val="clear" w:color="auto"/>
              <w:spacing w:after="0" w:line="240" w:lineRule="auto"/>
              <w:ind w:firstLine="0" w:firstLineChars="0"/>
              <w:jc w:val="center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0" w:type="dxa"/>
            <w:gridSpan w:val="2"/>
            <w:tcBorders>
              <w:bottom w:val="single" w:color="auto" w:sz="4" w:space="0"/>
            </w:tcBorders>
            <w:vAlign w:val="center"/>
          </w:tcPr>
          <w:p w14:paraId="2E02AD24">
            <w:pPr>
              <w:shd w:val="clear" w:color="auto"/>
              <w:spacing w:after="0" w:line="240" w:lineRule="auto"/>
              <w:ind w:firstLine="0" w:firstLineChars="0"/>
              <w:jc w:val="center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bottom w:val="single" w:color="auto" w:sz="4" w:space="0"/>
            </w:tcBorders>
            <w:vAlign w:val="center"/>
          </w:tcPr>
          <w:p w14:paraId="37B91598">
            <w:pPr>
              <w:shd w:val="clear" w:color="auto"/>
              <w:spacing w:after="0" w:line="240" w:lineRule="auto"/>
              <w:ind w:firstLine="0" w:firstLineChars="0"/>
              <w:jc w:val="right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cs="Times New Roman"/>
                <w:color w:val="auto"/>
                <w:sz w:val="24"/>
                <w:szCs w:val="24"/>
                <w:highlight w:val="none"/>
              </w:rPr>
              <w:t>%</w:t>
            </w:r>
          </w:p>
        </w:tc>
        <w:tc>
          <w:tcPr>
            <w:tcW w:w="1486" w:type="dxa"/>
            <w:gridSpan w:val="4"/>
            <w:tcBorders>
              <w:bottom w:val="single" w:color="auto" w:sz="4" w:space="0"/>
            </w:tcBorders>
            <w:vAlign w:val="center"/>
          </w:tcPr>
          <w:p w14:paraId="527E480D">
            <w:pPr>
              <w:shd w:val="clear" w:color="auto"/>
              <w:spacing w:after="0" w:line="240" w:lineRule="auto"/>
              <w:ind w:firstLine="0" w:firstLineChars="0"/>
              <w:jc w:val="center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07" w:type="dxa"/>
            <w:tcBorders>
              <w:bottom w:val="single" w:color="auto" w:sz="4" w:space="0"/>
            </w:tcBorders>
            <w:vAlign w:val="center"/>
          </w:tcPr>
          <w:p w14:paraId="519F00C6">
            <w:pPr>
              <w:shd w:val="clear" w:color="auto"/>
              <w:spacing w:after="0" w:line="240" w:lineRule="auto"/>
              <w:ind w:firstLine="0" w:firstLineChars="0"/>
              <w:jc w:val="center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6CF420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57" w:type="dxa"/>
            <w:vMerge w:val="continue"/>
            <w:vAlign w:val="center"/>
          </w:tcPr>
          <w:p w14:paraId="44764E1D">
            <w:pPr>
              <w:shd w:val="clear" w:color="auto"/>
              <w:spacing w:after="0" w:line="240" w:lineRule="auto"/>
              <w:ind w:firstLine="0" w:firstLineChars="0"/>
              <w:jc w:val="left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3" w:type="dxa"/>
            <w:gridSpan w:val="2"/>
            <w:vMerge w:val="restart"/>
            <w:vAlign w:val="center"/>
          </w:tcPr>
          <w:p w14:paraId="099F9378">
            <w:pPr>
              <w:shd w:val="clear" w:color="auto"/>
              <w:spacing w:after="0" w:line="240" w:lineRule="auto"/>
              <w:ind w:firstLine="0" w:firstLineChars="0"/>
              <w:jc w:val="center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cs="Times New Roman"/>
                <w:color w:val="auto"/>
                <w:sz w:val="24"/>
                <w:szCs w:val="24"/>
                <w:highlight w:val="none"/>
              </w:rPr>
              <w:t>考</w:t>
            </w:r>
          </w:p>
          <w:p w14:paraId="49E90968">
            <w:pPr>
              <w:shd w:val="clear" w:color="auto"/>
              <w:spacing w:after="0" w:line="240" w:lineRule="auto"/>
              <w:ind w:firstLine="0" w:firstLineChars="0"/>
              <w:jc w:val="center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cs="Times New Roman"/>
                <w:color w:val="auto"/>
                <w:sz w:val="24"/>
                <w:szCs w:val="24"/>
                <w:highlight w:val="none"/>
              </w:rPr>
              <w:t>虑 耦</w:t>
            </w:r>
          </w:p>
          <w:p w14:paraId="0C1AB812">
            <w:pPr>
              <w:shd w:val="clear" w:color="auto"/>
              <w:spacing w:after="0" w:line="240" w:lineRule="auto"/>
              <w:ind w:firstLine="0" w:firstLineChars="0"/>
              <w:jc w:val="center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cs="Times New Roman"/>
                <w:color w:val="auto"/>
                <w:sz w:val="24"/>
                <w:szCs w:val="24"/>
                <w:highlight w:val="none"/>
              </w:rPr>
              <w:t>扭</w:t>
            </w:r>
          </w:p>
          <w:p w14:paraId="7814437B">
            <w:pPr>
              <w:shd w:val="clear" w:color="auto"/>
              <w:spacing w:after="0" w:line="240" w:lineRule="auto"/>
              <w:ind w:firstLine="0" w:firstLineChars="0"/>
              <w:jc w:val="center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cs="Times New Roman"/>
                <w:color w:val="auto"/>
                <w:sz w:val="24"/>
                <w:szCs w:val="24"/>
                <w:highlight w:val="none"/>
              </w:rPr>
              <w:t>转 联</w:t>
            </w:r>
          </w:p>
        </w:tc>
        <w:tc>
          <w:tcPr>
            <w:tcW w:w="952" w:type="dxa"/>
            <w:vAlign w:val="center"/>
          </w:tcPr>
          <w:p w14:paraId="3C6DC7AF">
            <w:pPr>
              <w:shd w:val="clear" w:color="auto"/>
              <w:spacing w:after="0" w:line="240" w:lineRule="auto"/>
              <w:ind w:firstLine="0" w:firstLineChars="0"/>
              <w:jc w:val="center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cs="Times New Roman"/>
                <w:color w:val="auto"/>
                <w:sz w:val="24"/>
                <w:szCs w:val="24"/>
                <w:highlight w:val="none"/>
              </w:rPr>
              <w:t>振型号</w:t>
            </w:r>
          </w:p>
        </w:tc>
        <w:tc>
          <w:tcPr>
            <w:tcW w:w="764" w:type="dxa"/>
            <w:gridSpan w:val="2"/>
            <w:vAlign w:val="center"/>
          </w:tcPr>
          <w:p w14:paraId="5A92641B">
            <w:pPr>
              <w:shd w:val="clear" w:color="auto"/>
              <w:spacing w:after="0" w:line="240" w:lineRule="auto"/>
              <w:ind w:firstLine="0" w:firstLineChars="0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cs="Times New Roman"/>
                <w:color w:val="auto"/>
                <w:sz w:val="24"/>
                <w:szCs w:val="24"/>
                <w:highlight w:val="none"/>
              </w:rPr>
              <w:t>T(s)</w:t>
            </w:r>
          </w:p>
        </w:tc>
        <w:tc>
          <w:tcPr>
            <w:tcW w:w="761" w:type="dxa"/>
            <w:gridSpan w:val="2"/>
            <w:vAlign w:val="center"/>
          </w:tcPr>
          <w:p w14:paraId="3D17505A">
            <w:pPr>
              <w:shd w:val="clear" w:color="auto"/>
              <w:spacing w:after="0" w:line="240" w:lineRule="auto"/>
              <w:ind w:firstLine="0" w:firstLineChars="0"/>
              <w:jc w:val="center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cs="Times New Roman"/>
                <w:color w:val="auto"/>
                <w:sz w:val="24"/>
                <w:szCs w:val="24"/>
                <w:highlight w:val="none"/>
              </w:rPr>
              <w:t>转角</w:t>
            </w:r>
          </w:p>
        </w:tc>
        <w:tc>
          <w:tcPr>
            <w:tcW w:w="1198" w:type="dxa"/>
            <w:gridSpan w:val="3"/>
            <w:vAlign w:val="center"/>
          </w:tcPr>
          <w:p w14:paraId="42725FCA">
            <w:pPr>
              <w:shd w:val="clear" w:color="auto"/>
              <w:spacing w:after="0" w:line="240" w:lineRule="auto"/>
              <w:ind w:firstLine="0" w:firstLineChars="0"/>
              <w:jc w:val="center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cs="Times New Roman"/>
                <w:color w:val="auto"/>
                <w:sz w:val="24"/>
                <w:szCs w:val="24"/>
                <w:highlight w:val="none"/>
              </w:rPr>
              <w:t>扭转系数</w:t>
            </w:r>
          </w:p>
        </w:tc>
        <w:tc>
          <w:tcPr>
            <w:tcW w:w="773" w:type="dxa"/>
            <w:vAlign w:val="center"/>
          </w:tcPr>
          <w:p w14:paraId="38D1B315">
            <w:pPr>
              <w:shd w:val="clear" w:color="auto"/>
              <w:spacing w:after="0" w:line="240" w:lineRule="auto"/>
              <w:ind w:firstLine="0" w:firstLineChars="0"/>
              <w:jc w:val="center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cs="Times New Roman"/>
                <w:color w:val="auto"/>
                <w:sz w:val="24"/>
                <w:szCs w:val="24"/>
                <w:highlight w:val="none"/>
              </w:rPr>
              <w:t>方向</w:t>
            </w:r>
          </w:p>
        </w:tc>
        <w:tc>
          <w:tcPr>
            <w:tcW w:w="1074" w:type="dxa"/>
            <w:gridSpan w:val="2"/>
            <w:vAlign w:val="center"/>
          </w:tcPr>
          <w:p w14:paraId="5FCFF947">
            <w:pPr>
              <w:shd w:val="clear" w:color="auto"/>
              <w:spacing w:after="0" w:line="240" w:lineRule="auto"/>
              <w:ind w:firstLine="0" w:firstLineChars="0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cs="Times New Roman"/>
                <w:color w:val="auto"/>
                <w:sz w:val="24"/>
                <w:szCs w:val="24"/>
                <w:highlight w:val="none"/>
              </w:rPr>
              <w:t>F</w:t>
            </w:r>
            <w:r>
              <w:rPr>
                <w:rFonts w:cs="Times New Roman"/>
                <w:color w:val="auto"/>
                <w:sz w:val="24"/>
                <w:szCs w:val="24"/>
                <w:highlight w:val="none"/>
                <w:vertAlign w:val="subscript"/>
              </w:rPr>
              <w:t>EK</w:t>
            </w:r>
            <w:r>
              <w:rPr>
                <w:rFonts w:cs="Times New Roman"/>
                <w:color w:val="auto"/>
                <w:sz w:val="24"/>
                <w:szCs w:val="24"/>
                <w:highlight w:val="none"/>
              </w:rPr>
              <w:t>(kN)</w:t>
            </w:r>
          </w:p>
        </w:tc>
        <w:tc>
          <w:tcPr>
            <w:tcW w:w="915" w:type="dxa"/>
            <w:gridSpan w:val="3"/>
            <w:vAlign w:val="center"/>
          </w:tcPr>
          <w:p w14:paraId="489B1207">
            <w:pPr>
              <w:shd w:val="clear" w:color="auto"/>
              <w:spacing w:after="0" w:line="240" w:lineRule="auto"/>
              <w:ind w:firstLine="0" w:firstLineChars="0"/>
              <w:rPr>
                <w:rFonts w:cs="Times New Roman"/>
                <w:color w:val="auto"/>
                <w:sz w:val="20"/>
                <w:szCs w:val="24"/>
                <w:highlight w:val="none"/>
              </w:rPr>
            </w:pPr>
            <w:r>
              <w:rPr>
                <w:rFonts w:hint="eastAsia" w:ascii="Cambria Math" w:hAnsi="Cambria Math" w:cs="Cambria Math"/>
                <w:color w:val="auto"/>
                <w:sz w:val="20"/>
                <w:szCs w:val="24"/>
                <w:highlight w:val="none"/>
              </w:rPr>
              <w:t>最小剪重比</w:t>
            </w:r>
          </w:p>
          <w:p w14:paraId="000F6C57">
            <w:pPr>
              <w:shd w:val="clear" w:color="auto"/>
              <w:spacing w:after="0" w:line="240" w:lineRule="auto"/>
              <w:ind w:firstLine="0" w:firstLineChars="0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cs="Times New Roman"/>
                <w:color w:val="auto"/>
                <w:sz w:val="24"/>
                <w:szCs w:val="24"/>
                <w:highlight w:val="none"/>
              </w:rPr>
              <w:t>(F</w:t>
            </w:r>
            <w:r>
              <w:rPr>
                <w:rFonts w:cs="Times New Roman"/>
                <w:color w:val="auto"/>
                <w:sz w:val="24"/>
                <w:szCs w:val="24"/>
                <w:highlight w:val="none"/>
                <w:vertAlign w:val="subscript"/>
              </w:rPr>
              <w:t>EK</w:t>
            </w:r>
            <w:r>
              <w:rPr>
                <w:rFonts w:cs="Times New Roman"/>
                <w:color w:val="auto"/>
                <w:sz w:val="24"/>
                <w:szCs w:val="24"/>
                <w:highlight w:val="none"/>
              </w:rPr>
              <w:t>/Geq)</w:t>
            </w:r>
          </w:p>
        </w:tc>
        <w:tc>
          <w:tcPr>
            <w:tcW w:w="914" w:type="dxa"/>
            <w:gridSpan w:val="2"/>
            <w:vAlign w:val="center"/>
          </w:tcPr>
          <w:p w14:paraId="6ABBF841">
            <w:pPr>
              <w:shd w:val="clear" w:color="auto"/>
              <w:spacing w:after="0" w:line="240" w:lineRule="auto"/>
              <w:ind w:firstLine="0" w:firstLineChars="0"/>
              <w:jc w:val="center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Cambria Math" w:hAnsi="Cambria Math" w:cs="Cambria Math"/>
                <w:color w:val="auto"/>
                <w:sz w:val="24"/>
                <w:szCs w:val="24"/>
                <w:highlight w:val="none"/>
              </w:rPr>
              <w:t>最大位移角</w:t>
            </w:r>
          </w:p>
        </w:tc>
        <w:tc>
          <w:tcPr>
            <w:tcW w:w="1107" w:type="dxa"/>
            <w:vAlign w:val="center"/>
          </w:tcPr>
          <w:p w14:paraId="755DB1B5">
            <w:pPr>
              <w:shd w:val="clear" w:color="auto"/>
              <w:spacing w:after="0" w:line="240" w:lineRule="auto"/>
              <w:ind w:firstLine="0" w:firstLineChars="0"/>
              <w:jc w:val="center"/>
              <w:rPr>
                <w:rFonts w:hint="eastAsia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cs="Times New Roman"/>
                <w:color w:val="auto"/>
                <w:sz w:val="24"/>
                <w:szCs w:val="24"/>
                <w:highlight w:val="none"/>
              </w:rPr>
              <w:t>最大</w:t>
            </w:r>
          </w:p>
          <w:p w14:paraId="482FCDB9">
            <w:pPr>
              <w:shd w:val="clear" w:color="auto"/>
              <w:spacing w:after="0" w:line="240" w:lineRule="auto"/>
              <w:ind w:firstLine="0" w:firstLineChars="0"/>
              <w:jc w:val="center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cs="Times New Roman"/>
                <w:color w:val="auto"/>
                <w:sz w:val="24"/>
                <w:szCs w:val="24"/>
                <w:highlight w:val="none"/>
              </w:rPr>
              <w:t>位移比</w:t>
            </w:r>
          </w:p>
        </w:tc>
      </w:tr>
      <w:tr w14:paraId="06B1EB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57" w:type="dxa"/>
            <w:vMerge w:val="continue"/>
            <w:vAlign w:val="center"/>
          </w:tcPr>
          <w:p w14:paraId="6C84373D">
            <w:pPr>
              <w:shd w:val="clear" w:color="auto"/>
              <w:spacing w:after="0" w:line="240" w:lineRule="auto"/>
              <w:ind w:firstLine="0" w:firstLineChars="0"/>
              <w:jc w:val="left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3" w:type="dxa"/>
            <w:gridSpan w:val="2"/>
            <w:vMerge w:val="continue"/>
            <w:vAlign w:val="center"/>
          </w:tcPr>
          <w:p w14:paraId="274822F6">
            <w:pPr>
              <w:shd w:val="clear" w:color="auto"/>
              <w:spacing w:after="0" w:line="240" w:lineRule="auto"/>
              <w:ind w:firstLine="0" w:firstLineChars="0"/>
              <w:jc w:val="center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2" w:type="dxa"/>
            <w:vAlign w:val="center"/>
          </w:tcPr>
          <w:p w14:paraId="1571FE54">
            <w:pPr>
              <w:shd w:val="clear" w:color="auto"/>
              <w:spacing w:after="0" w:line="240" w:lineRule="auto"/>
              <w:ind w:firstLine="0" w:firstLineChars="0"/>
              <w:jc w:val="center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764" w:type="dxa"/>
            <w:gridSpan w:val="2"/>
            <w:vAlign w:val="center"/>
          </w:tcPr>
          <w:p w14:paraId="51369084">
            <w:pPr>
              <w:shd w:val="clear" w:color="auto"/>
              <w:spacing w:after="0" w:line="240" w:lineRule="auto"/>
              <w:ind w:firstLine="0" w:firstLineChars="0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1" w:type="dxa"/>
            <w:gridSpan w:val="2"/>
            <w:vAlign w:val="center"/>
          </w:tcPr>
          <w:p w14:paraId="3552F40A">
            <w:pPr>
              <w:shd w:val="clear" w:color="auto"/>
              <w:spacing w:after="0" w:line="240" w:lineRule="auto"/>
              <w:ind w:firstLine="0" w:firstLineChars="0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98" w:type="dxa"/>
            <w:gridSpan w:val="3"/>
            <w:vAlign w:val="center"/>
          </w:tcPr>
          <w:p w14:paraId="4A69068A">
            <w:pPr>
              <w:shd w:val="clear" w:color="auto"/>
              <w:spacing w:after="0" w:line="240" w:lineRule="auto"/>
              <w:ind w:firstLine="0" w:firstLineChars="0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3" w:type="dxa"/>
            <w:vAlign w:val="center"/>
          </w:tcPr>
          <w:p w14:paraId="3A2CACFB">
            <w:pPr>
              <w:shd w:val="clear" w:color="auto"/>
              <w:spacing w:after="0" w:line="240" w:lineRule="auto"/>
              <w:ind w:firstLine="0" w:firstLineChars="0"/>
              <w:jc w:val="center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cs="Times New Roman"/>
                <w:color w:val="auto"/>
                <w:sz w:val="24"/>
                <w:szCs w:val="24"/>
                <w:highlight w:val="none"/>
              </w:rPr>
              <w:t>横向</w:t>
            </w:r>
          </w:p>
        </w:tc>
        <w:tc>
          <w:tcPr>
            <w:tcW w:w="1074" w:type="dxa"/>
            <w:gridSpan w:val="2"/>
            <w:vAlign w:val="center"/>
          </w:tcPr>
          <w:p w14:paraId="5EF4F2A5">
            <w:pPr>
              <w:shd w:val="clear" w:color="auto"/>
              <w:spacing w:after="0" w:line="240" w:lineRule="auto"/>
              <w:ind w:firstLine="0" w:firstLineChars="0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15" w:type="dxa"/>
            <w:gridSpan w:val="3"/>
            <w:vAlign w:val="center"/>
          </w:tcPr>
          <w:p w14:paraId="760D9F7F">
            <w:pPr>
              <w:shd w:val="clear" w:color="auto"/>
              <w:spacing w:after="0" w:line="240" w:lineRule="auto"/>
              <w:ind w:firstLine="0" w:firstLineChars="0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14" w:type="dxa"/>
            <w:gridSpan w:val="2"/>
            <w:vAlign w:val="center"/>
          </w:tcPr>
          <w:p w14:paraId="03ACB923">
            <w:pPr>
              <w:shd w:val="clear" w:color="auto"/>
              <w:spacing w:after="0" w:line="240" w:lineRule="auto"/>
              <w:ind w:firstLine="0" w:firstLineChars="0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07" w:type="dxa"/>
            <w:vAlign w:val="center"/>
          </w:tcPr>
          <w:p w14:paraId="144719B5">
            <w:pPr>
              <w:shd w:val="clear" w:color="auto"/>
              <w:spacing w:after="0" w:line="240" w:lineRule="auto"/>
              <w:ind w:firstLine="0" w:firstLineChars="0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03469E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57" w:type="dxa"/>
            <w:vMerge w:val="continue"/>
            <w:vAlign w:val="center"/>
          </w:tcPr>
          <w:p w14:paraId="72AE0B06">
            <w:pPr>
              <w:shd w:val="clear" w:color="auto"/>
              <w:spacing w:after="0" w:line="240" w:lineRule="auto"/>
              <w:ind w:firstLine="0" w:firstLineChars="0"/>
              <w:jc w:val="left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3" w:type="dxa"/>
            <w:gridSpan w:val="2"/>
            <w:vMerge w:val="continue"/>
            <w:vAlign w:val="center"/>
          </w:tcPr>
          <w:p w14:paraId="19E9E310">
            <w:pPr>
              <w:shd w:val="clear" w:color="auto"/>
              <w:spacing w:after="0" w:line="240" w:lineRule="auto"/>
              <w:ind w:firstLine="0" w:firstLineChars="0"/>
              <w:jc w:val="center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2" w:type="dxa"/>
            <w:vAlign w:val="center"/>
          </w:tcPr>
          <w:p w14:paraId="3CB89648">
            <w:pPr>
              <w:shd w:val="clear" w:color="auto"/>
              <w:spacing w:after="0" w:line="240" w:lineRule="auto"/>
              <w:ind w:firstLine="0" w:firstLineChars="0"/>
              <w:jc w:val="center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cs="Times New Roman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764" w:type="dxa"/>
            <w:gridSpan w:val="2"/>
            <w:vAlign w:val="center"/>
          </w:tcPr>
          <w:p w14:paraId="106A2E36">
            <w:pPr>
              <w:shd w:val="clear" w:color="auto"/>
              <w:spacing w:after="0" w:line="240" w:lineRule="auto"/>
              <w:ind w:firstLine="0" w:firstLineChars="0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1" w:type="dxa"/>
            <w:gridSpan w:val="2"/>
            <w:vAlign w:val="center"/>
          </w:tcPr>
          <w:p w14:paraId="547B903A">
            <w:pPr>
              <w:shd w:val="clear" w:color="auto"/>
              <w:spacing w:after="0" w:line="240" w:lineRule="auto"/>
              <w:ind w:firstLine="0" w:firstLineChars="0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98" w:type="dxa"/>
            <w:gridSpan w:val="3"/>
            <w:vAlign w:val="center"/>
          </w:tcPr>
          <w:p w14:paraId="2358ED45">
            <w:pPr>
              <w:shd w:val="clear" w:color="auto"/>
              <w:spacing w:after="0" w:line="240" w:lineRule="auto"/>
              <w:ind w:firstLine="0" w:firstLineChars="0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3" w:type="dxa"/>
            <w:vAlign w:val="center"/>
          </w:tcPr>
          <w:p w14:paraId="25932EA2">
            <w:pPr>
              <w:shd w:val="clear" w:color="auto"/>
              <w:spacing w:after="0" w:line="240" w:lineRule="auto"/>
              <w:ind w:firstLine="0" w:firstLineChars="0"/>
              <w:jc w:val="center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cs="Times New Roman"/>
                <w:color w:val="auto"/>
                <w:sz w:val="24"/>
                <w:szCs w:val="24"/>
                <w:highlight w:val="none"/>
              </w:rPr>
              <w:t>纵向</w:t>
            </w:r>
          </w:p>
        </w:tc>
        <w:tc>
          <w:tcPr>
            <w:tcW w:w="1074" w:type="dxa"/>
            <w:gridSpan w:val="2"/>
            <w:vAlign w:val="center"/>
          </w:tcPr>
          <w:p w14:paraId="1A70CA08">
            <w:pPr>
              <w:shd w:val="clear" w:color="auto"/>
              <w:spacing w:after="0" w:line="240" w:lineRule="auto"/>
              <w:ind w:firstLine="0" w:firstLineChars="0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15" w:type="dxa"/>
            <w:gridSpan w:val="3"/>
            <w:vAlign w:val="center"/>
          </w:tcPr>
          <w:p w14:paraId="74034BD3">
            <w:pPr>
              <w:shd w:val="clear" w:color="auto"/>
              <w:spacing w:after="0" w:line="240" w:lineRule="auto"/>
              <w:ind w:firstLine="0" w:firstLineChars="0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14" w:type="dxa"/>
            <w:gridSpan w:val="2"/>
            <w:vAlign w:val="center"/>
          </w:tcPr>
          <w:p w14:paraId="3D80E353">
            <w:pPr>
              <w:shd w:val="clear" w:color="auto"/>
              <w:spacing w:after="0" w:line="240" w:lineRule="auto"/>
              <w:ind w:firstLine="0" w:firstLineChars="0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07" w:type="dxa"/>
            <w:vAlign w:val="center"/>
          </w:tcPr>
          <w:p w14:paraId="149DC2CB">
            <w:pPr>
              <w:shd w:val="clear" w:color="auto"/>
              <w:spacing w:after="0" w:line="240" w:lineRule="auto"/>
              <w:ind w:firstLine="0" w:firstLineChars="0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33B018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57" w:type="dxa"/>
            <w:vMerge w:val="continue"/>
            <w:vAlign w:val="center"/>
          </w:tcPr>
          <w:p w14:paraId="474887AE">
            <w:pPr>
              <w:shd w:val="clear" w:color="auto"/>
              <w:spacing w:after="0" w:line="240" w:lineRule="auto"/>
              <w:ind w:firstLine="0" w:firstLineChars="0"/>
              <w:jc w:val="left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3" w:type="dxa"/>
            <w:gridSpan w:val="2"/>
            <w:vMerge w:val="continue"/>
            <w:vAlign w:val="center"/>
          </w:tcPr>
          <w:p w14:paraId="4489F56E">
            <w:pPr>
              <w:shd w:val="clear" w:color="auto"/>
              <w:spacing w:after="0" w:line="240" w:lineRule="auto"/>
              <w:ind w:firstLine="0" w:firstLineChars="0"/>
              <w:jc w:val="center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2" w:type="dxa"/>
            <w:vAlign w:val="center"/>
          </w:tcPr>
          <w:p w14:paraId="7B9957EC">
            <w:pPr>
              <w:shd w:val="clear" w:color="auto"/>
              <w:spacing w:after="0" w:line="240" w:lineRule="auto"/>
              <w:ind w:firstLine="0" w:firstLineChars="0"/>
              <w:jc w:val="center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cs="Times New Roman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764" w:type="dxa"/>
            <w:gridSpan w:val="2"/>
            <w:vAlign w:val="center"/>
          </w:tcPr>
          <w:p w14:paraId="44CEE634">
            <w:pPr>
              <w:shd w:val="clear" w:color="auto"/>
              <w:spacing w:after="0" w:line="240" w:lineRule="auto"/>
              <w:ind w:firstLine="0" w:firstLineChars="0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1" w:type="dxa"/>
            <w:gridSpan w:val="2"/>
            <w:vAlign w:val="center"/>
          </w:tcPr>
          <w:p w14:paraId="50624144">
            <w:pPr>
              <w:shd w:val="clear" w:color="auto"/>
              <w:spacing w:after="0" w:line="240" w:lineRule="auto"/>
              <w:ind w:firstLine="0" w:firstLineChars="0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98" w:type="dxa"/>
            <w:gridSpan w:val="3"/>
            <w:vAlign w:val="center"/>
          </w:tcPr>
          <w:p w14:paraId="646EA884">
            <w:pPr>
              <w:shd w:val="clear" w:color="auto"/>
              <w:spacing w:after="0" w:line="240" w:lineRule="auto"/>
              <w:ind w:firstLine="0" w:firstLineChars="0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83" w:type="dxa"/>
            <w:gridSpan w:val="9"/>
            <w:vAlign w:val="center"/>
          </w:tcPr>
          <w:p w14:paraId="0443AF7E">
            <w:pPr>
              <w:shd w:val="clear" w:color="auto"/>
              <w:spacing w:after="0" w:line="240" w:lineRule="auto"/>
              <w:ind w:firstLine="0" w:firstLineChars="0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cs="Times New Roman"/>
                <w:color w:val="auto"/>
                <w:sz w:val="24"/>
                <w:szCs w:val="24"/>
                <w:highlight w:val="none"/>
              </w:rPr>
              <w:t>地震作用最大方向：</w:t>
            </w:r>
          </w:p>
        </w:tc>
      </w:tr>
      <w:tr w14:paraId="73828A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57" w:type="dxa"/>
            <w:vMerge w:val="continue"/>
            <w:vAlign w:val="center"/>
          </w:tcPr>
          <w:p w14:paraId="05AC2BF4">
            <w:pPr>
              <w:shd w:val="clear" w:color="auto"/>
              <w:spacing w:after="0" w:line="240" w:lineRule="auto"/>
              <w:ind w:firstLine="0" w:firstLineChars="0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31" w:type="dxa"/>
            <w:gridSpan w:val="19"/>
            <w:vAlign w:val="center"/>
          </w:tcPr>
          <w:p w14:paraId="391EF3FA">
            <w:pPr>
              <w:shd w:val="clear" w:color="auto"/>
              <w:spacing w:after="0" w:line="240" w:lineRule="auto"/>
              <w:ind w:firstLine="0" w:firstLineChars="0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cs="Times New Roman"/>
                <w:color w:val="auto"/>
                <w:sz w:val="24"/>
                <w:szCs w:val="24"/>
                <w:highlight w:val="none"/>
              </w:rPr>
              <w:t>时程分析程序名称：</w:t>
            </w:r>
          </w:p>
        </w:tc>
      </w:tr>
      <w:tr w14:paraId="1125F9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57" w:type="dxa"/>
            <w:vMerge w:val="continue"/>
            <w:vAlign w:val="center"/>
          </w:tcPr>
          <w:p w14:paraId="720716D3">
            <w:pPr>
              <w:shd w:val="clear" w:color="auto"/>
              <w:spacing w:after="0" w:line="240" w:lineRule="auto"/>
              <w:ind w:firstLine="0" w:firstLineChars="0"/>
              <w:jc w:val="center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33" w:type="dxa"/>
            <w:gridSpan w:val="6"/>
            <w:tcBorders>
              <w:bottom w:val="single" w:color="auto" w:sz="4" w:space="0"/>
            </w:tcBorders>
            <w:vAlign w:val="center"/>
          </w:tcPr>
          <w:p w14:paraId="150398F6">
            <w:pPr>
              <w:shd w:val="clear" w:color="auto"/>
              <w:spacing w:after="0" w:line="240" w:lineRule="auto"/>
              <w:ind w:firstLine="0" w:firstLineChars="0"/>
              <w:jc w:val="center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cs="Times New Roman"/>
                <w:color w:val="auto"/>
                <w:sz w:val="24"/>
                <w:szCs w:val="24"/>
                <w:highlight w:val="none"/>
              </w:rPr>
              <w:t>波     名</w:t>
            </w:r>
          </w:p>
        </w:tc>
        <w:tc>
          <w:tcPr>
            <w:tcW w:w="1615" w:type="dxa"/>
            <w:gridSpan w:val="4"/>
            <w:tcBorders>
              <w:bottom w:val="single" w:color="auto" w:sz="4" w:space="0"/>
            </w:tcBorders>
            <w:vAlign w:val="center"/>
          </w:tcPr>
          <w:p w14:paraId="460FD608">
            <w:pPr>
              <w:shd w:val="clear" w:color="auto"/>
              <w:spacing w:after="0" w:line="240" w:lineRule="auto"/>
              <w:ind w:firstLine="0" w:firstLineChars="0"/>
              <w:jc w:val="center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  <w:bookmarkStart w:id="8" w:name="OLE_LINK9"/>
            <w:r>
              <w:rPr>
                <w:rFonts w:hint="eastAsia" w:cs="Times New Roman"/>
                <w:color w:val="auto"/>
                <w:sz w:val="24"/>
                <w:szCs w:val="24"/>
                <w:highlight w:val="none"/>
              </w:rPr>
              <w:t>横向</w:t>
            </w:r>
          </w:p>
          <w:bookmarkEnd w:id="8"/>
          <w:p w14:paraId="6892C161">
            <w:pPr>
              <w:shd w:val="clear" w:color="auto"/>
              <w:spacing w:after="0" w:line="240" w:lineRule="auto"/>
              <w:ind w:firstLine="0" w:firstLineChars="0"/>
              <w:jc w:val="center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cs="Times New Roman"/>
                <w:color w:val="auto"/>
                <w:sz w:val="24"/>
                <w:szCs w:val="24"/>
                <w:highlight w:val="none"/>
              </w:rPr>
              <w:t>F</w:t>
            </w:r>
            <w:r>
              <w:rPr>
                <w:rFonts w:cs="Times New Roman"/>
                <w:color w:val="auto"/>
                <w:sz w:val="24"/>
                <w:szCs w:val="24"/>
                <w:highlight w:val="none"/>
                <w:vertAlign w:val="subscript"/>
              </w:rPr>
              <w:t>EK</w:t>
            </w:r>
            <w:r>
              <w:rPr>
                <w:rFonts w:cs="Times New Roman"/>
                <w:color w:val="auto"/>
                <w:sz w:val="24"/>
                <w:szCs w:val="24"/>
                <w:highlight w:val="none"/>
              </w:rPr>
              <w:t>(</w:t>
            </w:r>
            <w:bookmarkStart w:id="9" w:name="OLE_LINK11"/>
            <w:r>
              <w:rPr>
                <w:rFonts w:cs="Times New Roman"/>
                <w:color w:val="auto"/>
                <w:sz w:val="24"/>
                <w:szCs w:val="24"/>
                <w:highlight w:val="none"/>
              </w:rPr>
              <w:t>kN</w:t>
            </w:r>
            <w:bookmarkEnd w:id="9"/>
            <w:r>
              <w:rPr>
                <w:rFonts w:cs="Times New Roman"/>
                <w:color w:val="auto"/>
                <w:sz w:val="24"/>
                <w:szCs w:val="24"/>
                <w:highlight w:val="none"/>
              </w:rPr>
              <w:t>)</w:t>
            </w:r>
          </w:p>
        </w:tc>
        <w:tc>
          <w:tcPr>
            <w:tcW w:w="1604" w:type="dxa"/>
            <w:gridSpan w:val="2"/>
            <w:vAlign w:val="center"/>
          </w:tcPr>
          <w:p w14:paraId="61118339">
            <w:pPr>
              <w:shd w:val="clear" w:color="auto"/>
              <w:spacing w:after="0" w:line="240" w:lineRule="auto"/>
              <w:ind w:firstLine="0" w:firstLineChars="0"/>
              <w:jc w:val="center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cs="Times New Roman"/>
                <w:color w:val="auto"/>
                <w:sz w:val="24"/>
                <w:szCs w:val="24"/>
                <w:highlight w:val="none"/>
              </w:rPr>
              <w:t>横向</w:t>
            </w:r>
          </w:p>
          <w:p w14:paraId="77E40B81">
            <w:pPr>
              <w:shd w:val="clear" w:color="auto"/>
              <w:spacing w:after="0" w:line="240" w:lineRule="auto"/>
              <w:ind w:firstLine="0" w:firstLineChars="0"/>
              <w:jc w:val="center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cs="Times New Roman"/>
                <w:color w:val="auto"/>
                <w:sz w:val="24"/>
                <w:szCs w:val="24"/>
                <w:highlight w:val="none"/>
              </w:rPr>
              <w:t>△U/h</w:t>
            </w:r>
          </w:p>
        </w:tc>
        <w:tc>
          <w:tcPr>
            <w:tcW w:w="1465" w:type="dxa"/>
            <w:gridSpan w:val="5"/>
            <w:vAlign w:val="center"/>
          </w:tcPr>
          <w:p w14:paraId="029A3FFD">
            <w:pPr>
              <w:shd w:val="clear" w:color="auto"/>
              <w:spacing w:after="0" w:line="240" w:lineRule="auto"/>
              <w:ind w:firstLine="0" w:firstLineChars="0"/>
              <w:jc w:val="center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  <w:bookmarkStart w:id="10" w:name="OLE_LINK12"/>
            <w:r>
              <w:rPr>
                <w:rFonts w:hint="eastAsia" w:cs="Times New Roman"/>
                <w:color w:val="auto"/>
                <w:sz w:val="24"/>
                <w:szCs w:val="24"/>
                <w:highlight w:val="none"/>
              </w:rPr>
              <w:t>纵向</w:t>
            </w:r>
          </w:p>
          <w:bookmarkEnd w:id="10"/>
          <w:p w14:paraId="72958494">
            <w:pPr>
              <w:shd w:val="clear" w:color="auto"/>
              <w:spacing w:after="0" w:line="240" w:lineRule="auto"/>
              <w:ind w:firstLine="0" w:firstLineChars="0"/>
              <w:jc w:val="center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cs="Times New Roman"/>
                <w:color w:val="auto"/>
                <w:sz w:val="24"/>
                <w:szCs w:val="24"/>
                <w:highlight w:val="none"/>
              </w:rPr>
              <w:t>F</w:t>
            </w:r>
            <w:r>
              <w:rPr>
                <w:rFonts w:cs="Times New Roman"/>
                <w:color w:val="auto"/>
                <w:sz w:val="24"/>
                <w:szCs w:val="24"/>
                <w:highlight w:val="none"/>
                <w:vertAlign w:val="subscript"/>
              </w:rPr>
              <w:t>EK</w:t>
            </w:r>
            <w:r>
              <w:rPr>
                <w:rFonts w:hint="eastAsia" w:cs="Times New Roman"/>
                <w:color w:val="auto"/>
                <w:sz w:val="24"/>
                <w:szCs w:val="24"/>
                <w:highlight w:val="none"/>
              </w:rPr>
              <w:t>（</w:t>
            </w:r>
            <w:r>
              <w:rPr>
                <w:rFonts w:cs="Times New Roman"/>
                <w:color w:val="auto"/>
                <w:sz w:val="24"/>
                <w:szCs w:val="24"/>
                <w:highlight w:val="none"/>
              </w:rPr>
              <w:t>kN</w:t>
            </w:r>
            <w:r>
              <w:rPr>
                <w:rFonts w:hint="eastAsia" w:cs="Times New Roman"/>
                <w:color w:val="auto"/>
                <w:sz w:val="24"/>
                <w:szCs w:val="24"/>
                <w:highlight w:val="none"/>
              </w:rPr>
              <w:t>）</w:t>
            </w:r>
          </w:p>
        </w:tc>
        <w:tc>
          <w:tcPr>
            <w:tcW w:w="1714" w:type="dxa"/>
            <w:gridSpan w:val="2"/>
            <w:vAlign w:val="center"/>
          </w:tcPr>
          <w:p w14:paraId="6D0C2065">
            <w:pPr>
              <w:shd w:val="clear" w:color="auto"/>
              <w:spacing w:after="0" w:line="240" w:lineRule="auto"/>
              <w:ind w:firstLine="0" w:firstLineChars="0"/>
              <w:jc w:val="center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  <w:bookmarkStart w:id="11" w:name="OLE_LINK10"/>
            <w:r>
              <w:rPr>
                <w:rFonts w:hint="eastAsia" w:cs="Times New Roman"/>
                <w:color w:val="auto"/>
                <w:sz w:val="24"/>
                <w:szCs w:val="24"/>
                <w:highlight w:val="none"/>
              </w:rPr>
              <w:t>纵向</w:t>
            </w:r>
          </w:p>
          <w:p w14:paraId="0543B290">
            <w:pPr>
              <w:shd w:val="clear" w:color="auto"/>
              <w:spacing w:after="0" w:line="240" w:lineRule="auto"/>
              <w:ind w:firstLine="0" w:firstLineChars="0"/>
              <w:jc w:val="center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cs="Times New Roman"/>
                <w:color w:val="auto"/>
                <w:sz w:val="24"/>
                <w:szCs w:val="24"/>
                <w:highlight w:val="none"/>
              </w:rPr>
              <w:t>△U/h</w:t>
            </w:r>
            <w:bookmarkEnd w:id="11"/>
          </w:p>
        </w:tc>
      </w:tr>
      <w:tr w14:paraId="4A60E9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57" w:type="dxa"/>
            <w:vMerge w:val="continue"/>
            <w:vAlign w:val="center"/>
          </w:tcPr>
          <w:p w14:paraId="78D35761">
            <w:pPr>
              <w:shd w:val="clear" w:color="auto"/>
              <w:spacing w:after="0" w:line="240" w:lineRule="auto"/>
              <w:ind w:firstLine="0" w:firstLineChars="0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37" w:type="dxa"/>
            <w:tcBorders>
              <w:bottom w:val="single" w:color="auto" w:sz="4" w:space="0"/>
            </w:tcBorders>
            <w:vAlign w:val="center"/>
          </w:tcPr>
          <w:p w14:paraId="5ECC0FC2">
            <w:pPr>
              <w:shd w:val="clear" w:color="auto"/>
              <w:spacing w:after="0" w:line="240" w:lineRule="auto"/>
              <w:ind w:firstLine="0" w:firstLineChars="0"/>
              <w:jc w:val="center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2296" w:type="dxa"/>
            <w:gridSpan w:val="5"/>
            <w:tcBorders>
              <w:bottom w:val="single" w:color="auto" w:sz="4" w:space="0"/>
            </w:tcBorders>
            <w:vAlign w:val="center"/>
          </w:tcPr>
          <w:p w14:paraId="5585787E">
            <w:pPr>
              <w:shd w:val="clear" w:color="auto"/>
              <w:spacing w:after="0" w:line="240" w:lineRule="auto"/>
              <w:ind w:firstLine="0" w:firstLineChars="0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15" w:type="dxa"/>
            <w:gridSpan w:val="4"/>
            <w:tcBorders>
              <w:bottom w:val="single" w:color="auto" w:sz="4" w:space="0"/>
            </w:tcBorders>
            <w:vAlign w:val="center"/>
          </w:tcPr>
          <w:p w14:paraId="7C6C4CA4">
            <w:pPr>
              <w:shd w:val="clear" w:color="auto"/>
              <w:spacing w:after="0" w:line="240" w:lineRule="auto"/>
              <w:ind w:firstLine="0" w:firstLineChars="0"/>
              <w:jc w:val="right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04" w:type="dxa"/>
            <w:gridSpan w:val="2"/>
            <w:vAlign w:val="center"/>
          </w:tcPr>
          <w:p w14:paraId="61C52BBC">
            <w:pPr>
              <w:shd w:val="clear" w:color="auto"/>
              <w:spacing w:after="0" w:line="240" w:lineRule="auto"/>
              <w:ind w:firstLine="0" w:firstLineChars="0"/>
              <w:jc w:val="right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65" w:type="dxa"/>
            <w:gridSpan w:val="5"/>
            <w:vAlign w:val="center"/>
          </w:tcPr>
          <w:p w14:paraId="642BA462">
            <w:pPr>
              <w:shd w:val="clear" w:color="auto"/>
              <w:spacing w:after="0" w:line="240" w:lineRule="auto"/>
              <w:ind w:firstLine="0" w:firstLineChars="0"/>
              <w:jc w:val="right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14" w:type="dxa"/>
            <w:gridSpan w:val="2"/>
            <w:vAlign w:val="center"/>
          </w:tcPr>
          <w:p w14:paraId="794E42AD">
            <w:pPr>
              <w:shd w:val="clear" w:color="auto"/>
              <w:spacing w:after="0" w:line="240" w:lineRule="auto"/>
              <w:ind w:firstLine="0" w:firstLineChars="0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2802B8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57" w:type="dxa"/>
            <w:vMerge w:val="continue"/>
            <w:vAlign w:val="center"/>
          </w:tcPr>
          <w:p w14:paraId="02E8AB56">
            <w:pPr>
              <w:shd w:val="clear" w:color="auto"/>
              <w:spacing w:after="0" w:line="240" w:lineRule="auto"/>
              <w:ind w:firstLine="0" w:firstLineChars="0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37" w:type="dxa"/>
            <w:vAlign w:val="center"/>
          </w:tcPr>
          <w:p w14:paraId="3301AB74">
            <w:pPr>
              <w:shd w:val="clear" w:color="auto"/>
              <w:spacing w:after="0" w:line="240" w:lineRule="auto"/>
              <w:ind w:firstLine="0" w:firstLineChars="0"/>
              <w:jc w:val="center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cs="Times New Roman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2296" w:type="dxa"/>
            <w:gridSpan w:val="5"/>
            <w:vAlign w:val="center"/>
          </w:tcPr>
          <w:p w14:paraId="621B573C">
            <w:pPr>
              <w:shd w:val="clear" w:color="auto"/>
              <w:spacing w:after="0" w:line="240" w:lineRule="auto"/>
              <w:ind w:firstLine="0" w:firstLineChars="0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15" w:type="dxa"/>
            <w:gridSpan w:val="4"/>
            <w:vAlign w:val="center"/>
          </w:tcPr>
          <w:p w14:paraId="4DEE7E53">
            <w:pPr>
              <w:shd w:val="clear" w:color="auto"/>
              <w:spacing w:after="0" w:line="240" w:lineRule="auto"/>
              <w:ind w:firstLine="0" w:firstLineChars="0"/>
              <w:jc w:val="right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04" w:type="dxa"/>
            <w:gridSpan w:val="2"/>
            <w:vAlign w:val="center"/>
          </w:tcPr>
          <w:p w14:paraId="517114B6">
            <w:pPr>
              <w:shd w:val="clear" w:color="auto"/>
              <w:spacing w:after="0" w:line="240" w:lineRule="auto"/>
              <w:ind w:firstLine="0" w:firstLineChars="0"/>
              <w:jc w:val="right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65" w:type="dxa"/>
            <w:gridSpan w:val="5"/>
            <w:vAlign w:val="center"/>
          </w:tcPr>
          <w:p w14:paraId="7A346CCB">
            <w:pPr>
              <w:shd w:val="clear" w:color="auto"/>
              <w:spacing w:after="0" w:line="240" w:lineRule="auto"/>
              <w:ind w:firstLine="0" w:firstLineChars="0"/>
              <w:jc w:val="right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14" w:type="dxa"/>
            <w:gridSpan w:val="2"/>
            <w:vAlign w:val="center"/>
          </w:tcPr>
          <w:p w14:paraId="483EB06A">
            <w:pPr>
              <w:shd w:val="clear" w:color="auto"/>
              <w:spacing w:after="0" w:line="240" w:lineRule="auto"/>
              <w:ind w:firstLine="0" w:firstLineChars="0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487130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57" w:type="dxa"/>
            <w:vMerge w:val="continue"/>
            <w:vAlign w:val="center"/>
          </w:tcPr>
          <w:p w14:paraId="0B668F51">
            <w:pPr>
              <w:shd w:val="clear" w:color="auto"/>
              <w:spacing w:after="0" w:line="240" w:lineRule="auto"/>
              <w:ind w:firstLine="0" w:firstLineChars="0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37" w:type="dxa"/>
            <w:vAlign w:val="center"/>
          </w:tcPr>
          <w:p w14:paraId="7894C241">
            <w:pPr>
              <w:shd w:val="clear" w:color="auto"/>
              <w:spacing w:after="0" w:line="240" w:lineRule="auto"/>
              <w:ind w:firstLine="0" w:firstLineChars="0"/>
              <w:jc w:val="center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cs="Times New Roman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2296" w:type="dxa"/>
            <w:gridSpan w:val="5"/>
            <w:vAlign w:val="center"/>
          </w:tcPr>
          <w:p w14:paraId="7DED41C7">
            <w:pPr>
              <w:shd w:val="clear" w:color="auto"/>
              <w:spacing w:after="0" w:line="240" w:lineRule="auto"/>
              <w:ind w:firstLine="0" w:firstLineChars="0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15" w:type="dxa"/>
            <w:gridSpan w:val="4"/>
            <w:vAlign w:val="center"/>
          </w:tcPr>
          <w:p w14:paraId="12016D67">
            <w:pPr>
              <w:shd w:val="clear" w:color="auto"/>
              <w:spacing w:after="0" w:line="240" w:lineRule="auto"/>
              <w:ind w:firstLine="0" w:firstLineChars="0"/>
              <w:jc w:val="right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04" w:type="dxa"/>
            <w:gridSpan w:val="2"/>
            <w:vAlign w:val="center"/>
          </w:tcPr>
          <w:p w14:paraId="5BCEB081">
            <w:pPr>
              <w:shd w:val="clear" w:color="auto"/>
              <w:spacing w:after="0" w:line="240" w:lineRule="auto"/>
              <w:ind w:firstLine="0" w:firstLineChars="0"/>
              <w:jc w:val="right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65" w:type="dxa"/>
            <w:gridSpan w:val="5"/>
            <w:vAlign w:val="center"/>
          </w:tcPr>
          <w:p w14:paraId="23562586">
            <w:pPr>
              <w:shd w:val="clear" w:color="auto"/>
              <w:spacing w:after="0" w:line="240" w:lineRule="auto"/>
              <w:ind w:firstLine="0" w:firstLineChars="0"/>
              <w:jc w:val="right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14" w:type="dxa"/>
            <w:gridSpan w:val="2"/>
            <w:vAlign w:val="center"/>
          </w:tcPr>
          <w:p w14:paraId="3AEA454B">
            <w:pPr>
              <w:shd w:val="clear" w:color="auto"/>
              <w:spacing w:after="0" w:line="240" w:lineRule="auto"/>
              <w:ind w:firstLine="0" w:firstLineChars="0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703B62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57" w:type="dxa"/>
            <w:vMerge w:val="continue"/>
            <w:vAlign w:val="center"/>
          </w:tcPr>
          <w:p w14:paraId="3954F791">
            <w:pPr>
              <w:shd w:val="clear" w:color="auto"/>
              <w:spacing w:after="0" w:line="240" w:lineRule="auto"/>
              <w:ind w:firstLine="0" w:firstLineChars="0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37" w:type="dxa"/>
            <w:vAlign w:val="center"/>
          </w:tcPr>
          <w:p w14:paraId="0BAA5A3C">
            <w:pPr>
              <w:shd w:val="clear" w:color="auto"/>
              <w:spacing w:after="0" w:line="240" w:lineRule="auto"/>
              <w:ind w:firstLine="0" w:firstLineChars="0"/>
              <w:jc w:val="center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cs="Times New Roman"/>
                <w:color w:val="auto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2296" w:type="dxa"/>
            <w:gridSpan w:val="5"/>
            <w:vAlign w:val="center"/>
          </w:tcPr>
          <w:p w14:paraId="21545A22">
            <w:pPr>
              <w:shd w:val="clear" w:color="auto"/>
              <w:spacing w:after="0" w:line="240" w:lineRule="auto"/>
              <w:ind w:firstLine="0" w:firstLineChars="0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15" w:type="dxa"/>
            <w:gridSpan w:val="4"/>
            <w:vAlign w:val="center"/>
          </w:tcPr>
          <w:p w14:paraId="3C1295E1">
            <w:pPr>
              <w:shd w:val="clear" w:color="auto"/>
              <w:spacing w:after="0" w:line="240" w:lineRule="auto"/>
              <w:ind w:firstLine="0" w:firstLineChars="0"/>
              <w:jc w:val="right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04" w:type="dxa"/>
            <w:gridSpan w:val="2"/>
            <w:vAlign w:val="center"/>
          </w:tcPr>
          <w:p w14:paraId="300CB62D">
            <w:pPr>
              <w:shd w:val="clear" w:color="auto"/>
              <w:spacing w:after="0" w:line="240" w:lineRule="auto"/>
              <w:ind w:firstLine="0" w:firstLineChars="0"/>
              <w:jc w:val="right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65" w:type="dxa"/>
            <w:gridSpan w:val="5"/>
            <w:vAlign w:val="center"/>
          </w:tcPr>
          <w:p w14:paraId="72B5A33A">
            <w:pPr>
              <w:shd w:val="clear" w:color="auto"/>
              <w:spacing w:after="0" w:line="240" w:lineRule="auto"/>
              <w:ind w:firstLine="0" w:firstLineChars="0"/>
              <w:jc w:val="right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14" w:type="dxa"/>
            <w:gridSpan w:val="2"/>
            <w:vAlign w:val="center"/>
          </w:tcPr>
          <w:p w14:paraId="3D43E1D4">
            <w:pPr>
              <w:shd w:val="clear" w:color="auto"/>
              <w:spacing w:after="0" w:line="240" w:lineRule="auto"/>
              <w:ind w:firstLine="0" w:firstLineChars="0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3F84D4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57" w:type="dxa"/>
            <w:vMerge w:val="continue"/>
            <w:vAlign w:val="center"/>
          </w:tcPr>
          <w:p w14:paraId="3136E71C">
            <w:pPr>
              <w:shd w:val="clear" w:color="auto"/>
              <w:spacing w:after="0" w:line="240" w:lineRule="auto"/>
              <w:ind w:firstLine="0" w:firstLineChars="0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37" w:type="dxa"/>
            <w:vAlign w:val="center"/>
          </w:tcPr>
          <w:p w14:paraId="224CED6C">
            <w:pPr>
              <w:shd w:val="clear" w:color="auto"/>
              <w:spacing w:after="0" w:line="240" w:lineRule="auto"/>
              <w:ind w:firstLine="0" w:firstLineChars="0"/>
              <w:jc w:val="center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cs="Times New Roman"/>
                <w:color w:val="auto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2296" w:type="dxa"/>
            <w:gridSpan w:val="5"/>
            <w:vAlign w:val="center"/>
          </w:tcPr>
          <w:p w14:paraId="7C3D1050">
            <w:pPr>
              <w:shd w:val="clear" w:color="auto"/>
              <w:spacing w:after="0" w:line="240" w:lineRule="auto"/>
              <w:ind w:firstLine="0" w:firstLineChars="0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15" w:type="dxa"/>
            <w:gridSpan w:val="4"/>
            <w:vAlign w:val="center"/>
          </w:tcPr>
          <w:p w14:paraId="4DA7C339">
            <w:pPr>
              <w:shd w:val="clear" w:color="auto"/>
              <w:spacing w:after="0" w:line="240" w:lineRule="auto"/>
              <w:ind w:firstLine="0" w:firstLineChars="0"/>
              <w:jc w:val="right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04" w:type="dxa"/>
            <w:gridSpan w:val="2"/>
            <w:vAlign w:val="center"/>
          </w:tcPr>
          <w:p w14:paraId="37F94CC8">
            <w:pPr>
              <w:shd w:val="clear" w:color="auto"/>
              <w:spacing w:after="0" w:line="240" w:lineRule="auto"/>
              <w:ind w:firstLine="0" w:firstLineChars="0"/>
              <w:jc w:val="right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65" w:type="dxa"/>
            <w:gridSpan w:val="5"/>
            <w:vAlign w:val="center"/>
          </w:tcPr>
          <w:p w14:paraId="72035DC9">
            <w:pPr>
              <w:shd w:val="clear" w:color="auto"/>
              <w:spacing w:after="0" w:line="240" w:lineRule="auto"/>
              <w:ind w:firstLine="0" w:firstLineChars="0"/>
              <w:jc w:val="right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14" w:type="dxa"/>
            <w:gridSpan w:val="2"/>
            <w:vAlign w:val="center"/>
          </w:tcPr>
          <w:p w14:paraId="0631CCA7">
            <w:pPr>
              <w:shd w:val="clear" w:color="auto"/>
              <w:spacing w:after="0" w:line="240" w:lineRule="auto"/>
              <w:ind w:firstLine="0" w:firstLineChars="0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38F887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57" w:type="dxa"/>
            <w:vMerge w:val="continue"/>
            <w:vAlign w:val="center"/>
          </w:tcPr>
          <w:p w14:paraId="65C79EBB">
            <w:pPr>
              <w:shd w:val="clear" w:color="auto"/>
              <w:spacing w:after="0" w:line="240" w:lineRule="auto"/>
              <w:ind w:firstLine="0" w:firstLineChars="0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37" w:type="dxa"/>
            <w:vAlign w:val="center"/>
          </w:tcPr>
          <w:p w14:paraId="36216BFD">
            <w:pPr>
              <w:shd w:val="clear" w:color="auto"/>
              <w:spacing w:after="0" w:line="240" w:lineRule="auto"/>
              <w:ind w:firstLine="0" w:firstLineChars="0"/>
              <w:jc w:val="center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cs="Times New Roman"/>
                <w:color w:val="auto"/>
                <w:sz w:val="24"/>
                <w:szCs w:val="24"/>
                <w:highlight w:val="none"/>
              </w:rPr>
              <w:t>6</w:t>
            </w:r>
          </w:p>
        </w:tc>
        <w:tc>
          <w:tcPr>
            <w:tcW w:w="2296" w:type="dxa"/>
            <w:gridSpan w:val="5"/>
            <w:vAlign w:val="center"/>
          </w:tcPr>
          <w:p w14:paraId="3B388CA5">
            <w:pPr>
              <w:shd w:val="clear" w:color="auto"/>
              <w:spacing w:after="0" w:line="240" w:lineRule="auto"/>
              <w:ind w:firstLine="0" w:firstLineChars="0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15" w:type="dxa"/>
            <w:gridSpan w:val="4"/>
            <w:vAlign w:val="center"/>
          </w:tcPr>
          <w:p w14:paraId="03787794">
            <w:pPr>
              <w:shd w:val="clear" w:color="auto"/>
              <w:spacing w:after="0" w:line="240" w:lineRule="auto"/>
              <w:ind w:firstLine="0" w:firstLineChars="0"/>
              <w:jc w:val="right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04" w:type="dxa"/>
            <w:gridSpan w:val="2"/>
            <w:vAlign w:val="center"/>
          </w:tcPr>
          <w:p w14:paraId="3F900FE1">
            <w:pPr>
              <w:shd w:val="clear" w:color="auto"/>
              <w:spacing w:after="0" w:line="240" w:lineRule="auto"/>
              <w:ind w:firstLine="0" w:firstLineChars="0"/>
              <w:jc w:val="right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65" w:type="dxa"/>
            <w:gridSpan w:val="5"/>
            <w:vAlign w:val="center"/>
          </w:tcPr>
          <w:p w14:paraId="14BDFD89">
            <w:pPr>
              <w:shd w:val="clear" w:color="auto"/>
              <w:spacing w:after="0" w:line="240" w:lineRule="auto"/>
              <w:ind w:firstLine="0" w:firstLineChars="0"/>
              <w:jc w:val="right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14" w:type="dxa"/>
            <w:gridSpan w:val="2"/>
            <w:vAlign w:val="center"/>
          </w:tcPr>
          <w:p w14:paraId="57B43F98">
            <w:pPr>
              <w:shd w:val="clear" w:color="auto"/>
              <w:spacing w:after="0" w:line="240" w:lineRule="auto"/>
              <w:ind w:firstLine="0" w:firstLineChars="0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5BF0F8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57" w:type="dxa"/>
            <w:vMerge w:val="continue"/>
            <w:vAlign w:val="center"/>
          </w:tcPr>
          <w:p w14:paraId="316D7F6F">
            <w:pPr>
              <w:shd w:val="clear" w:color="auto"/>
              <w:spacing w:after="0" w:line="240" w:lineRule="auto"/>
              <w:ind w:firstLine="0" w:firstLineChars="0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37" w:type="dxa"/>
            <w:vAlign w:val="center"/>
          </w:tcPr>
          <w:p w14:paraId="50BE82D7">
            <w:pPr>
              <w:shd w:val="clear" w:color="auto"/>
              <w:spacing w:after="0" w:line="240" w:lineRule="auto"/>
              <w:ind w:firstLine="0" w:firstLineChars="0"/>
              <w:jc w:val="center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cs="Times New Roman"/>
                <w:color w:val="auto"/>
                <w:sz w:val="24"/>
                <w:szCs w:val="24"/>
                <w:highlight w:val="none"/>
              </w:rPr>
              <w:t>7</w:t>
            </w:r>
          </w:p>
        </w:tc>
        <w:tc>
          <w:tcPr>
            <w:tcW w:w="2296" w:type="dxa"/>
            <w:gridSpan w:val="5"/>
            <w:vAlign w:val="center"/>
          </w:tcPr>
          <w:p w14:paraId="37AE50D1">
            <w:pPr>
              <w:shd w:val="clear" w:color="auto"/>
              <w:spacing w:after="0" w:line="240" w:lineRule="auto"/>
              <w:ind w:firstLine="0" w:firstLineChars="0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15" w:type="dxa"/>
            <w:gridSpan w:val="4"/>
            <w:vAlign w:val="center"/>
          </w:tcPr>
          <w:p w14:paraId="355F2C2E">
            <w:pPr>
              <w:shd w:val="clear" w:color="auto"/>
              <w:spacing w:after="0" w:line="240" w:lineRule="auto"/>
              <w:ind w:firstLine="0" w:firstLineChars="0"/>
              <w:jc w:val="right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04" w:type="dxa"/>
            <w:gridSpan w:val="2"/>
            <w:vAlign w:val="center"/>
          </w:tcPr>
          <w:p w14:paraId="1F2EBAC7">
            <w:pPr>
              <w:shd w:val="clear" w:color="auto"/>
              <w:spacing w:after="0" w:line="240" w:lineRule="auto"/>
              <w:ind w:firstLine="0" w:firstLineChars="0"/>
              <w:jc w:val="right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65" w:type="dxa"/>
            <w:gridSpan w:val="5"/>
            <w:vAlign w:val="center"/>
          </w:tcPr>
          <w:p w14:paraId="5EC02481">
            <w:pPr>
              <w:shd w:val="clear" w:color="auto"/>
              <w:spacing w:after="0" w:line="240" w:lineRule="auto"/>
              <w:ind w:firstLine="0" w:firstLineChars="0"/>
              <w:jc w:val="right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14" w:type="dxa"/>
            <w:gridSpan w:val="2"/>
            <w:vAlign w:val="center"/>
          </w:tcPr>
          <w:p w14:paraId="0C455C42">
            <w:pPr>
              <w:shd w:val="clear" w:color="auto"/>
              <w:spacing w:after="0" w:line="240" w:lineRule="auto"/>
              <w:ind w:firstLine="0" w:firstLineChars="0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0633B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57" w:type="dxa"/>
            <w:vMerge w:val="continue"/>
            <w:vAlign w:val="center"/>
          </w:tcPr>
          <w:p w14:paraId="468BDCEB">
            <w:pPr>
              <w:shd w:val="clear" w:color="auto"/>
              <w:spacing w:after="0" w:line="240" w:lineRule="auto"/>
              <w:ind w:firstLine="0" w:firstLineChars="0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33" w:type="dxa"/>
            <w:gridSpan w:val="6"/>
            <w:vAlign w:val="center"/>
          </w:tcPr>
          <w:p w14:paraId="7EA6FE41">
            <w:pPr>
              <w:shd w:val="clear" w:color="auto"/>
              <w:spacing w:after="0" w:line="240" w:lineRule="auto"/>
              <w:ind w:firstLine="0" w:firstLineChars="0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cs="Times New Roman"/>
                <w:color w:val="auto"/>
                <w:sz w:val="24"/>
                <w:szCs w:val="24"/>
                <w:highlight w:val="none"/>
              </w:rPr>
              <w:t>各波平均值(当选3条波时为包络值)</w:t>
            </w:r>
          </w:p>
        </w:tc>
        <w:tc>
          <w:tcPr>
            <w:tcW w:w="1615" w:type="dxa"/>
            <w:gridSpan w:val="4"/>
            <w:vAlign w:val="center"/>
          </w:tcPr>
          <w:p w14:paraId="6775107A">
            <w:pPr>
              <w:shd w:val="clear" w:color="auto"/>
              <w:spacing w:after="0" w:line="240" w:lineRule="auto"/>
              <w:ind w:firstLine="0" w:firstLineChars="0"/>
              <w:jc w:val="right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04" w:type="dxa"/>
            <w:gridSpan w:val="2"/>
            <w:vAlign w:val="center"/>
          </w:tcPr>
          <w:p w14:paraId="110604BF">
            <w:pPr>
              <w:shd w:val="clear" w:color="auto"/>
              <w:spacing w:after="0" w:line="240" w:lineRule="auto"/>
              <w:ind w:firstLine="0" w:firstLineChars="0"/>
              <w:jc w:val="right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65" w:type="dxa"/>
            <w:gridSpan w:val="5"/>
            <w:vAlign w:val="center"/>
          </w:tcPr>
          <w:p w14:paraId="2EF0C07F">
            <w:pPr>
              <w:shd w:val="clear" w:color="auto"/>
              <w:spacing w:after="0" w:line="240" w:lineRule="auto"/>
              <w:ind w:firstLine="0" w:firstLineChars="0"/>
              <w:jc w:val="right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14" w:type="dxa"/>
            <w:gridSpan w:val="2"/>
            <w:vAlign w:val="center"/>
          </w:tcPr>
          <w:p w14:paraId="651588F3">
            <w:pPr>
              <w:shd w:val="clear" w:color="auto"/>
              <w:spacing w:after="0" w:line="240" w:lineRule="auto"/>
              <w:ind w:firstLine="0" w:firstLineChars="0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685A46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3" w:hRule="atLeast"/>
          <w:jc w:val="center"/>
        </w:trPr>
        <w:tc>
          <w:tcPr>
            <w:tcW w:w="9788" w:type="dxa"/>
            <w:gridSpan w:val="20"/>
          </w:tcPr>
          <w:p w14:paraId="080E24AF">
            <w:pPr>
              <w:shd w:val="clear" w:color="auto"/>
              <w:spacing w:after="0" w:line="240" w:lineRule="auto"/>
              <w:ind w:firstLine="0" w:firstLineChars="0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cs="Times New Roman"/>
                <w:color w:val="auto"/>
                <w:sz w:val="24"/>
                <w:szCs w:val="24"/>
                <w:highlight w:val="none"/>
              </w:rPr>
              <w:t>结构专业设计主要特点：（不少于600字）</w:t>
            </w:r>
          </w:p>
          <w:p w14:paraId="21A211C3">
            <w:pPr>
              <w:shd w:val="clear" w:color="auto"/>
              <w:spacing w:after="0" w:line="240" w:lineRule="auto"/>
              <w:ind w:firstLine="0" w:firstLineChars="0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</w:p>
          <w:p w14:paraId="6190248E">
            <w:pPr>
              <w:shd w:val="clear" w:color="auto"/>
              <w:spacing w:after="0" w:line="240" w:lineRule="auto"/>
              <w:ind w:firstLine="0" w:firstLineChars="0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</w:p>
          <w:p w14:paraId="1ECEEFF6">
            <w:pPr>
              <w:shd w:val="clear" w:color="auto"/>
              <w:spacing w:after="0" w:line="240" w:lineRule="auto"/>
              <w:ind w:firstLine="0" w:firstLineChars="0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</w:p>
          <w:p w14:paraId="74A18387">
            <w:pPr>
              <w:shd w:val="clear" w:color="auto"/>
              <w:spacing w:after="0" w:line="240" w:lineRule="auto"/>
              <w:ind w:firstLine="0" w:firstLineChars="0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</w:p>
          <w:p w14:paraId="7F4664DB">
            <w:pPr>
              <w:shd w:val="clear" w:color="auto"/>
              <w:spacing w:after="0" w:line="240" w:lineRule="auto"/>
              <w:ind w:firstLine="0" w:firstLineChars="0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</w:p>
          <w:p w14:paraId="5C6E888A">
            <w:pPr>
              <w:shd w:val="clear" w:color="auto"/>
              <w:spacing w:after="0" w:line="240" w:lineRule="auto"/>
              <w:ind w:firstLine="0" w:firstLineChars="0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</w:p>
          <w:p w14:paraId="07A5A33C">
            <w:pPr>
              <w:shd w:val="clear" w:color="auto"/>
              <w:spacing w:after="0" w:line="240" w:lineRule="auto"/>
              <w:ind w:firstLine="0" w:firstLineChars="0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</w:p>
          <w:p w14:paraId="365AEF6D">
            <w:pPr>
              <w:shd w:val="clear" w:color="auto"/>
              <w:spacing w:after="0" w:line="240" w:lineRule="auto"/>
              <w:ind w:firstLine="0" w:firstLineChars="0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</w:p>
          <w:p w14:paraId="0E32AD1D">
            <w:pPr>
              <w:shd w:val="clear" w:color="auto"/>
              <w:spacing w:after="0" w:line="240" w:lineRule="auto"/>
              <w:ind w:firstLine="0" w:firstLineChars="0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</w:p>
          <w:p w14:paraId="51CD6C0D">
            <w:pPr>
              <w:shd w:val="clear" w:color="auto"/>
              <w:spacing w:after="0" w:line="240" w:lineRule="auto"/>
              <w:ind w:firstLine="0" w:firstLineChars="0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</w:p>
          <w:p w14:paraId="3860BF59">
            <w:pPr>
              <w:shd w:val="clear" w:color="auto"/>
              <w:spacing w:after="0" w:line="240" w:lineRule="auto"/>
              <w:ind w:firstLine="0" w:firstLineChars="0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6A3F00AB">
      <w:pPr>
        <w:shd w:val="clear" w:color="auto" w:fill="FEF2CB" w:themeFill="accent3" w:themeFillTint="32"/>
        <w:spacing w:after="156" w:afterLines="50" w:line="500" w:lineRule="exact"/>
        <w:ind w:firstLine="640"/>
        <w:jc w:val="center"/>
        <w:rPr>
          <w:rFonts w:hint="eastAsia" w:ascii="黑体" w:hAnsi="黑体" w:eastAsia="黑体" w:cs="Times New Roman"/>
          <w:sz w:val="32"/>
          <w:szCs w:val="32"/>
          <w:highlight w:val="yellow"/>
        </w:rPr>
      </w:pPr>
      <w:r>
        <w:rPr>
          <w:rFonts w:hint="eastAsia" w:ascii="黑体" w:hAnsi="黑体" w:eastAsia="黑体" w:cs="Times New Roman"/>
          <w:sz w:val="32"/>
          <w:szCs w:val="32"/>
          <w:highlight w:val="yellow"/>
        </w:rPr>
        <w:br w:type="page"/>
      </w:r>
    </w:p>
    <w:p w14:paraId="6C69347B">
      <w:pPr>
        <w:shd w:val="clear" w:color="auto"/>
        <w:spacing w:after="156" w:afterLines="50" w:line="500" w:lineRule="exact"/>
        <w:ind w:firstLine="640"/>
        <w:jc w:val="center"/>
        <w:rPr>
          <w:rFonts w:hint="eastAsia" w:ascii="黑体" w:hAnsi="黑体" w:eastAsia="黑体" w:cs="Times New Roman"/>
          <w:sz w:val="32"/>
          <w:szCs w:val="32"/>
          <w:highlight w:val="none"/>
        </w:rPr>
        <w:sectPr>
          <w:pgSz w:w="11906" w:h="16838"/>
          <w:pgMar w:top="1587" w:right="1587" w:bottom="1587" w:left="1587" w:header="851" w:footer="992" w:gutter="0"/>
          <w:cols w:space="425" w:num="1"/>
          <w:docGrid w:type="lines" w:linePitch="312" w:charSpace="0"/>
        </w:sectPr>
      </w:pPr>
    </w:p>
    <w:p w14:paraId="0E09A20D">
      <w:pPr>
        <w:shd w:val="clear" w:color="auto"/>
        <w:spacing w:after="156" w:afterLines="50" w:line="500" w:lineRule="exact"/>
        <w:ind w:firstLine="640"/>
        <w:jc w:val="center"/>
        <w:rPr>
          <w:rFonts w:hint="eastAsia" w:ascii="黑体" w:hAnsi="黑体" w:eastAsia="黑体" w:cs="Times New Roman"/>
          <w:bCs/>
          <w:color w:val="000000"/>
          <w:sz w:val="32"/>
          <w:szCs w:val="32"/>
          <w:highlight w:val="none"/>
        </w:rPr>
      </w:pPr>
      <w:r>
        <w:rPr>
          <w:rFonts w:hint="eastAsia" w:ascii="黑体" w:hAnsi="黑体" w:eastAsia="黑体" w:cs="Times New Roman"/>
          <w:sz w:val="32"/>
          <w:szCs w:val="32"/>
          <w:highlight w:val="none"/>
        </w:rPr>
        <w:t>专业技术指标（设备专业）</w:t>
      </w:r>
    </w:p>
    <w:tbl>
      <w:tblPr>
        <w:tblStyle w:val="16"/>
        <w:tblW w:w="96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30"/>
        <w:gridCol w:w="1938"/>
        <w:gridCol w:w="2544"/>
        <w:gridCol w:w="1947"/>
      </w:tblGrid>
      <w:tr w14:paraId="5B0923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93" w:hRule="atLeast"/>
          <w:jc w:val="center"/>
        </w:trPr>
        <w:tc>
          <w:tcPr>
            <w:tcW w:w="3230" w:type="dxa"/>
            <w:vAlign w:val="center"/>
          </w:tcPr>
          <w:p w14:paraId="0A04F0F3">
            <w:pPr>
              <w:shd w:val="clear" w:color="auto"/>
              <w:spacing w:after="0" w:line="240" w:lineRule="auto"/>
              <w:ind w:firstLine="0" w:firstLineChars="0"/>
              <w:jc w:val="center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  <w:bookmarkStart w:id="12" w:name="OLE_LINK13"/>
            <w:r>
              <w:rPr>
                <w:rFonts w:hint="eastAsia" w:cs="Times New Roman"/>
                <w:color w:val="auto"/>
                <w:sz w:val="24"/>
                <w:szCs w:val="24"/>
                <w:highlight w:val="none"/>
              </w:rPr>
              <w:t>供</w:t>
            </w:r>
            <w:r>
              <w:rPr>
                <w:rFonts w:cs="Times New Roman"/>
                <w:color w:val="auto"/>
                <w:sz w:val="24"/>
                <w:szCs w:val="24"/>
                <w:highlight w:val="none"/>
              </w:rPr>
              <w:t xml:space="preserve">暖 </w:t>
            </w:r>
            <w:r>
              <w:rPr>
                <w:rFonts w:hint="eastAsia" w:cs="Times New Roman"/>
                <w:color w:val="auto"/>
                <w:sz w:val="24"/>
                <w:szCs w:val="24"/>
                <w:highlight w:val="none"/>
              </w:rPr>
              <w:t>/空调</w:t>
            </w:r>
            <w:r>
              <w:rPr>
                <w:rFonts w:cs="Times New Roman"/>
                <w:color w:val="auto"/>
                <w:sz w:val="24"/>
                <w:szCs w:val="24"/>
                <w:highlight w:val="none"/>
              </w:rPr>
              <w:t>方式</w:t>
            </w:r>
            <w:bookmarkEnd w:id="12"/>
          </w:p>
        </w:tc>
        <w:tc>
          <w:tcPr>
            <w:tcW w:w="6429" w:type="dxa"/>
            <w:gridSpan w:val="3"/>
          </w:tcPr>
          <w:p w14:paraId="7A9C58D7">
            <w:pPr>
              <w:shd w:val="clear" w:color="auto"/>
              <w:spacing w:after="0" w:line="240" w:lineRule="auto"/>
              <w:ind w:firstLine="0" w:firstLineChars="0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0AC935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  <w:jc w:val="center"/>
        </w:trPr>
        <w:tc>
          <w:tcPr>
            <w:tcW w:w="3230" w:type="dxa"/>
            <w:vAlign w:val="center"/>
          </w:tcPr>
          <w:p w14:paraId="08A94E61">
            <w:pPr>
              <w:shd w:val="clear" w:color="auto"/>
              <w:spacing w:after="0" w:line="240" w:lineRule="auto"/>
              <w:ind w:firstLine="0" w:firstLineChars="0"/>
              <w:jc w:val="center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cs="Times New Roman"/>
                <w:color w:val="auto"/>
                <w:sz w:val="24"/>
                <w:szCs w:val="24"/>
                <w:highlight w:val="none"/>
              </w:rPr>
              <w:t>供</w:t>
            </w:r>
            <w:r>
              <w:rPr>
                <w:rFonts w:cs="Times New Roman"/>
                <w:color w:val="auto"/>
                <w:sz w:val="24"/>
                <w:szCs w:val="24"/>
                <w:highlight w:val="none"/>
              </w:rPr>
              <w:t>暖/空调总热负荷</w:t>
            </w:r>
          </w:p>
        </w:tc>
        <w:tc>
          <w:tcPr>
            <w:tcW w:w="1938" w:type="dxa"/>
          </w:tcPr>
          <w:p w14:paraId="6230A61E">
            <w:pPr>
              <w:shd w:val="clear" w:color="auto"/>
              <w:spacing w:after="0" w:line="240" w:lineRule="auto"/>
              <w:ind w:firstLine="0" w:firstLineChars="0"/>
              <w:jc w:val="right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cs="Times New Roman"/>
                <w:color w:val="auto"/>
                <w:sz w:val="24"/>
                <w:szCs w:val="24"/>
                <w:highlight w:val="none"/>
              </w:rPr>
              <w:t>kW</w:t>
            </w:r>
          </w:p>
        </w:tc>
        <w:tc>
          <w:tcPr>
            <w:tcW w:w="2544" w:type="dxa"/>
            <w:vAlign w:val="center"/>
          </w:tcPr>
          <w:p w14:paraId="7F61C6A7">
            <w:pPr>
              <w:shd w:val="clear" w:color="auto"/>
              <w:spacing w:after="0" w:line="240" w:lineRule="auto"/>
              <w:ind w:firstLine="0" w:firstLineChars="0"/>
              <w:jc w:val="center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cs="Times New Roman"/>
                <w:color w:val="auto"/>
                <w:sz w:val="24"/>
                <w:szCs w:val="24"/>
                <w:highlight w:val="none"/>
              </w:rPr>
              <w:t>空调总冷负荷</w:t>
            </w:r>
          </w:p>
        </w:tc>
        <w:tc>
          <w:tcPr>
            <w:tcW w:w="1947" w:type="dxa"/>
          </w:tcPr>
          <w:p w14:paraId="650EFB3D">
            <w:pPr>
              <w:shd w:val="clear" w:color="auto"/>
              <w:spacing w:after="0" w:line="240" w:lineRule="auto"/>
              <w:ind w:firstLine="0" w:firstLineChars="0"/>
              <w:jc w:val="right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cs="Times New Roman"/>
                <w:color w:val="auto"/>
                <w:sz w:val="24"/>
                <w:szCs w:val="24"/>
                <w:highlight w:val="none"/>
              </w:rPr>
              <w:t>kW</w:t>
            </w:r>
          </w:p>
        </w:tc>
      </w:tr>
      <w:tr w14:paraId="184C11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  <w:jc w:val="center"/>
        </w:trPr>
        <w:tc>
          <w:tcPr>
            <w:tcW w:w="3230" w:type="dxa"/>
            <w:vAlign w:val="center"/>
          </w:tcPr>
          <w:p w14:paraId="546E4519">
            <w:pPr>
              <w:shd w:val="clear" w:color="auto"/>
              <w:spacing w:after="0" w:line="240" w:lineRule="auto"/>
              <w:ind w:firstLine="0" w:firstLineChars="0"/>
              <w:jc w:val="center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cs="Times New Roman"/>
                <w:color w:val="auto"/>
                <w:sz w:val="24"/>
                <w:szCs w:val="24"/>
                <w:highlight w:val="none"/>
              </w:rPr>
              <w:t>通风方式</w:t>
            </w:r>
          </w:p>
        </w:tc>
        <w:tc>
          <w:tcPr>
            <w:tcW w:w="6429" w:type="dxa"/>
            <w:gridSpan w:val="3"/>
          </w:tcPr>
          <w:p w14:paraId="255DBDEE">
            <w:pPr>
              <w:shd w:val="clear" w:color="auto"/>
              <w:spacing w:after="0" w:line="240" w:lineRule="auto"/>
              <w:ind w:firstLine="0" w:firstLineChars="0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0E6A9B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  <w:jc w:val="center"/>
        </w:trPr>
        <w:tc>
          <w:tcPr>
            <w:tcW w:w="3230" w:type="dxa"/>
            <w:vAlign w:val="center"/>
          </w:tcPr>
          <w:p w14:paraId="3956A3FA">
            <w:pPr>
              <w:shd w:val="clear" w:color="auto"/>
              <w:spacing w:after="0" w:line="240" w:lineRule="auto"/>
              <w:ind w:firstLine="0" w:firstLineChars="0"/>
              <w:jc w:val="center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cs="Times New Roman"/>
                <w:color w:val="auto"/>
                <w:sz w:val="24"/>
                <w:szCs w:val="24"/>
                <w:highlight w:val="none"/>
              </w:rPr>
              <w:t>供暖/</w:t>
            </w:r>
            <w:r>
              <w:rPr>
                <w:rFonts w:cs="Times New Roman"/>
                <w:color w:val="auto"/>
                <w:sz w:val="24"/>
                <w:szCs w:val="24"/>
                <w:highlight w:val="none"/>
              </w:rPr>
              <w:t>空调水系统方式</w:t>
            </w:r>
          </w:p>
        </w:tc>
        <w:tc>
          <w:tcPr>
            <w:tcW w:w="6429" w:type="dxa"/>
            <w:gridSpan w:val="3"/>
          </w:tcPr>
          <w:p w14:paraId="4BDD9359">
            <w:pPr>
              <w:shd w:val="clear" w:color="auto"/>
              <w:spacing w:after="0" w:line="240" w:lineRule="auto"/>
              <w:ind w:firstLine="0" w:firstLineChars="0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5D684C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  <w:jc w:val="center"/>
        </w:trPr>
        <w:tc>
          <w:tcPr>
            <w:tcW w:w="3230" w:type="dxa"/>
            <w:vAlign w:val="center"/>
          </w:tcPr>
          <w:p w14:paraId="2AEB5C83">
            <w:pPr>
              <w:shd w:val="clear" w:color="auto"/>
              <w:spacing w:after="0" w:line="240" w:lineRule="auto"/>
              <w:ind w:firstLine="0" w:firstLineChars="0"/>
              <w:jc w:val="center"/>
              <w:rPr>
                <w:rFonts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cs="Times New Roman"/>
                <w:color w:val="000000"/>
                <w:sz w:val="24"/>
                <w:szCs w:val="24"/>
                <w:highlight w:val="none"/>
              </w:rPr>
              <w:t>给水系统方式</w:t>
            </w:r>
          </w:p>
        </w:tc>
        <w:tc>
          <w:tcPr>
            <w:tcW w:w="6429" w:type="dxa"/>
            <w:gridSpan w:val="3"/>
          </w:tcPr>
          <w:p w14:paraId="2248C989">
            <w:pPr>
              <w:shd w:val="clear" w:color="auto"/>
              <w:spacing w:after="0" w:line="240" w:lineRule="auto"/>
              <w:ind w:firstLine="0" w:firstLineChars="0"/>
              <w:rPr>
                <w:rFonts w:cs="Times New Roman"/>
                <w:color w:val="000000"/>
                <w:sz w:val="24"/>
                <w:szCs w:val="24"/>
                <w:highlight w:val="none"/>
              </w:rPr>
            </w:pPr>
          </w:p>
        </w:tc>
      </w:tr>
      <w:tr w14:paraId="1306D5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  <w:jc w:val="center"/>
        </w:trPr>
        <w:tc>
          <w:tcPr>
            <w:tcW w:w="3230" w:type="dxa"/>
            <w:vAlign w:val="center"/>
          </w:tcPr>
          <w:p w14:paraId="05416DDF">
            <w:pPr>
              <w:shd w:val="clear" w:color="auto"/>
              <w:spacing w:after="0" w:line="240" w:lineRule="auto"/>
              <w:ind w:firstLine="0" w:firstLineChars="0"/>
              <w:jc w:val="center"/>
              <w:rPr>
                <w:rFonts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cs="Times New Roman"/>
                <w:color w:val="000000"/>
                <w:sz w:val="24"/>
                <w:szCs w:val="24"/>
                <w:highlight w:val="none"/>
              </w:rPr>
              <w:t>中水回收使用方式</w:t>
            </w:r>
          </w:p>
        </w:tc>
        <w:tc>
          <w:tcPr>
            <w:tcW w:w="6429" w:type="dxa"/>
            <w:gridSpan w:val="3"/>
          </w:tcPr>
          <w:p w14:paraId="3A20AFD8">
            <w:pPr>
              <w:shd w:val="clear" w:color="auto"/>
              <w:spacing w:after="0" w:line="240" w:lineRule="auto"/>
              <w:ind w:firstLine="0" w:firstLineChars="0"/>
              <w:rPr>
                <w:rFonts w:cs="Times New Roman"/>
                <w:color w:val="000000"/>
                <w:sz w:val="24"/>
                <w:szCs w:val="24"/>
                <w:highlight w:val="none"/>
              </w:rPr>
            </w:pPr>
          </w:p>
        </w:tc>
      </w:tr>
      <w:tr w14:paraId="00E797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  <w:jc w:val="center"/>
        </w:trPr>
        <w:tc>
          <w:tcPr>
            <w:tcW w:w="3230" w:type="dxa"/>
            <w:vAlign w:val="center"/>
          </w:tcPr>
          <w:p w14:paraId="0830B62D">
            <w:pPr>
              <w:shd w:val="clear" w:color="auto"/>
              <w:spacing w:after="0" w:line="240" w:lineRule="auto"/>
              <w:ind w:firstLine="0" w:firstLineChars="0"/>
              <w:jc w:val="center"/>
              <w:rPr>
                <w:rFonts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cs="Times New Roman"/>
                <w:color w:val="000000"/>
                <w:sz w:val="24"/>
                <w:szCs w:val="24"/>
                <w:highlight w:val="none"/>
              </w:rPr>
              <w:t>雨、污水排放方式</w:t>
            </w:r>
          </w:p>
        </w:tc>
        <w:tc>
          <w:tcPr>
            <w:tcW w:w="6429" w:type="dxa"/>
            <w:gridSpan w:val="3"/>
          </w:tcPr>
          <w:p w14:paraId="4FC9845C">
            <w:pPr>
              <w:shd w:val="clear" w:color="auto"/>
              <w:spacing w:after="0" w:line="240" w:lineRule="auto"/>
              <w:ind w:firstLine="0" w:firstLineChars="0"/>
              <w:rPr>
                <w:rFonts w:cs="Times New Roman"/>
                <w:color w:val="000000"/>
                <w:sz w:val="24"/>
                <w:szCs w:val="24"/>
                <w:highlight w:val="none"/>
              </w:rPr>
            </w:pPr>
          </w:p>
        </w:tc>
      </w:tr>
      <w:tr w14:paraId="127FF2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  <w:jc w:val="center"/>
        </w:trPr>
        <w:tc>
          <w:tcPr>
            <w:tcW w:w="3230" w:type="dxa"/>
            <w:vAlign w:val="center"/>
          </w:tcPr>
          <w:p w14:paraId="4F9CF745">
            <w:pPr>
              <w:shd w:val="clear" w:color="auto"/>
              <w:spacing w:after="0" w:line="240" w:lineRule="auto"/>
              <w:ind w:firstLine="0" w:firstLineChars="0"/>
              <w:jc w:val="center"/>
              <w:rPr>
                <w:rFonts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cs="Times New Roman"/>
                <w:color w:val="000000"/>
                <w:sz w:val="24"/>
                <w:szCs w:val="24"/>
                <w:highlight w:val="none"/>
              </w:rPr>
              <w:t>消防给水方式</w:t>
            </w:r>
          </w:p>
        </w:tc>
        <w:tc>
          <w:tcPr>
            <w:tcW w:w="6429" w:type="dxa"/>
            <w:gridSpan w:val="3"/>
          </w:tcPr>
          <w:p w14:paraId="53C6F3B3">
            <w:pPr>
              <w:shd w:val="clear" w:color="auto"/>
              <w:spacing w:after="0" w:line="240" w:lineRule="auto"/>
              <w:ind w:firstLine="0" w:firstLineChars="0"/>
              <w:rPr>
                <w:rFonts w:cs="Times New Roman"/>
                <w:color w:val="000000"/>
                <w:sz w:val="24"/>
                <w:szCs w:val="24"/>
                <w:highlight w:val="none"/>
              </w:rPr>
            </w:pPr>
          </w:p>
        </w:tc>
      </w:tr>
      <w:tr w14:paraId="26866C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7" w:hRule="atLeast"/>
          <w:jc w:val="center"/>
        </w:trPr>
        <w:tc>
          <w:tcPr>
            <w:tcW w:w="9659" w:type="dxa"/>
            <w:gridSpan w:val="4"/>
          </w:tcPr>
          <w:p w14:paraId="5198DEDF">
            <w:pPr>
              <w:keepNext w:val="0"/>
              <w:keepLines w:val="0"/>
              <w:pageBreakBefore w:val="0"/>
              <w:widowControl w:val="0"/>
              <w:shd w:val="clear" w:color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设备专业设计主要特点：</w:t>
            </w:r>
          </w:p>
          <w:p w14:paraId="70AAF57D">
            <w:pPr>
              <w:keepNext w:val="0"/>
              <w:keepLines w:val="0"/>
              <w:pageBreakBefore w:val="0"/>
              <w:widowControl w:val="0"/>
              <w:shd w:val="clear" w:color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暖  通：（不少于300字）</w:t>
            </w:r>
          </w:p>
          <w:p w14:paraId="4470A82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</w:p>
          <w:p w14:paraId="21CC53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</w:p>
          <w:p w14:paraId="388FF4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</w:p>
          <w:p w14:paraId="52F4958A">
            <w:pPr>
              <w:keepNext w:val="0"/>
              <w:keepLines w:val="0"/>
              <w:pageBreakBefore w:val="0"/>
              <w:widowControl w:val="0"/>
              <w:shd w:val="clear" w:color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动  力：（不少于200字）</w:t>
            </w:r>
          </w:p>
          <w:p w14:paraId="58CE27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</w:p>
          <w:p w14:paraId="40C05DCE">
            <w:pPr>
              <w:keepNext w:val="0"/>
              <w:keepLines w:val="0"/>
              <w:pageBreakBefore w:val="0"/>
              <w:widowControl w:val="0"/>
              <w:shd w:val="clear" w:color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</w:pPr>
          </w:p>
          <w:p w14:paraId="77BB3D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textAlignment w:val="auto"/>
              <w:rPr>
                <w:rFonts w:hint="eastAsia"/>
                <w:highlight w:val="none"/>
              </w:rPr>
            </w:pPr>
          </w:p>
          <w:p w14:paraId="5595EB1F">
            <w:pPr>
              <w:keepNext w:val="0"/>
              <w:keepLines w:val="0"/>
              <w:pageBreakBefore w:val="0"/>
              <w:widowControl w:val="0"/>
              <w:shd w:val="clear" w:color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给 排 水：（不少于200字）</w:t>
            </w:r>
          </w:p>
          <w:p w14:paraId="0B2328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</w:p>
          <w:p w14:paraId="41D8E1D4">
            <w:pPr>
              <w:keepNext w:val="0"/>
              <w:keepLines w:val="0"/>
              <w:pageBreakBefore w:val="0"/>
              <w:widowControl w:val="0"/>
              <w:shd w:val="clear" w:color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</w:pPr>
          </w:p>
          <w:p w14:paraId="385C684B">
            <w:pPr>
              <w:keepNext w:val="0"/>
              <w:keepLines w:val="0"/>
              <w:pageBreakBefore w:val="0"/>
              <w:widowControl w:val="0"/>
              <w:shd w:val="clear" w:color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</w:pPr>
          </w:p>
          <w:p w14:paraId="4C19DCC3">
            <w:pPr>
              <w:keepNext w:val="0"/>
              <w:keepLines w:val="0"/>
              <w:pageBreakBefore w:val="0"/>
              <w:widowControl w:val="0"/>
              <w:shd w:val="clear" w:color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</w:pPr>
          </w:p>
          <w:p w14:paraId="173704AD">
            <w:pPr>
              <w:keepNext w:val="0"/>
              <w:keepLines w:val="0"/>
              <w:pageBreakBefore w:val="0"/>
              <w:widowControl w:val="0"/>
              <w:shd w:val="clear" w:color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消防给水：（不少于200字）</w:t>
            </w:r>
          </w:p>
          <w:p w14:paraId="34BB208A">
            <w:pPr>
              <w:keepNext w:val="0"/>
              <w:keepLines w:val="0"/>
              <w:pageBreakBefore w:val="0"/>
              <w:widowControl w:val="0"/>
              <w:shd w:val="clear" w:color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</w:pPr>
          </w:p>
          <w:p w14:paraId="09DC10BF">
            <w:pPr>
              <w:keepNext w:val="0"/>
              <w:keepLines w:val="0"/>
              <w:pageBreakBefore w:val="0"/>
              <w:widowControl w:val="0"/>
              <w:shd w:val="clear" w:color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</w:pPr>
          </w:p>
          <w:p w14:paraId="5A7B3538">
            <w:pPr>
              <w:keepNext w:val="0"/>
              <w:keepLines w:val="0"/>
              <w:pageBreakBefore w:val="0"/>
              <w:widowControl w:val="0"/>
              <w:shd w:val="clear" w:color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</w:pPr>
          </w:p>
          <w:p w14:paraId="50F260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</w:p>
          <w:p w14:paraId="43B58A46">
            <w:pPr>
              <w:keepNext w:val="0"/>
              <w:keepLines w:val="0"/>
              <w:pageBreakBefore w:val="0"/>
              <w:widowControl w:val="0"/>
              <w:shd w:val="clear" w:color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textAlignment w:val="auto"/>
              <w:rPr>
                <w:rFonts w:cs="Times New Roman"/>
                <w:color w:val="000000"/>
                <w:sz w:val="24"/>
                <w:szCs w:val="24"/>
                <w:highlight w:val="none"/>
              </w:rPr>
            </w:pPr>
          </w:p>
        </w:tc>
      </w:tr>
    </w:tbl>
    <w:p w14:paraId="3F9767B0">
      <w:pPr>
        <w:shd w:val="clear" w:color="auto"/>
        <w:spacing w:after="156" w:afterLines="50" w:line="500" w:lineRule="exact"/>
        <w:ind w:firstLine="640"/>
        <w:jc w:val="center"/>
        <w:rPr>
          <w:rFonts w:hint="eastAsia" w:ascii="黑体" w:hAnsi="黑体" w:eastAsia="黑体" w:cs="Times New Roman"/>
          <w:sz w:val="32"/>
          <w:szCs w:val="32"/>
          <w:highlight w:val="none"/>
        </w:rPr>
        <w:sectPr>
          <w:pgSz w:w="11906" w:h="16838"/>
          <w:pgMar w:top="1587" w:right="1587" w:bottom="1587" w:left="1587" w:header="851" w:footer="992" w:gutter="0"/>
          <w:cols w:space="425" w:num="1"/>
          <w:docGrid w:type="lines" w:linePitch="312" w:charSpace="0"/>
        </w:sectPr>
      </w:pPr>
    </w:p>
    <w:p w14:paraId="0E015399">
      <w:pPr>
        <w:shd w:val="clear" w:color="auto"/>
        <w:spacing w:after="156" w:afterLines="50" w:line="500" w:lineRule="exact"/>
        <w:ind w:firstLine="640"/>
        <w:jc w:val="center"/>
        <w:rPr>
          <w:rFonts w:hint="eastAsia" w:ascii="黑体" w:hAnsi="黑体" w:eastAsia="黑体" w:cs="Times New Roman"/>
          <w:bCs/>
          <w:color w:val="000000"/>
          <w:sz w:val="32"/>
          <w:szCs w:val="32"/>
          <w:highlight w:val="none"/>
        </w:rPr>
      </w:pPr>
      <w:r>
        <w:rPr>
          <w:rFonts w:hint="eastAsia" w:ascii="黑体" w:hAnsi="黑体" w:eastAsia="黑体" w:cs="Times New Roman"/>
          <w:sz w:val="32"/>
          <w:szCs w:val="32"/>
          <w:highlight w:val="none"/>
        </w:rPr>
        <w:t>专业技术指标（电气专业）</w:t>
      </w:r>
    </w:p>
    <w:tbl>
      <w:tblPr>
        <w:tblStyle w:val="16"/>
        <w:tblW w:w="964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8"/>
        <w:gridCol w:w="1799"/>
        <w:gridCol w:w="2665"/>
        <w:gridCol w:w="2059"/>
      </w:tblGrid>
      <w:tr w14:paraId="6DA315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118" w:type="dxa"/>
            <w:vAlign w:val="center"/>
          </w:tcPr>
          <w:p w14:paraId="63F0CD87">
            <w:pPr>
              <w:shd w:val="clear" w:color="auto"/>
              <w:spacing w:after="0" w:line="240" w:lineRule="auto"/>
              <w:ind w:firstLine="0" w:firstLineChars="0"/>
              <w:jc w:val="center"/>
              <w:rPr>
                <w:rFonts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cs="Times New Roman"/>
                <w:color w:val="000000"/>
                <w:sz w:val="24"/>
                <w:szCs w:val="24"/>
                <w:highlight w:val="none"/>
              </w:rPr>
              <w:t>动力总电负荷</w:t>
            </w:r>
          </w:p>
        </w:tc>
        <w:tc>
          <w:tcPr>
            <w:tcW w:w="1799" w:type="dxa"/>
            <w:vAlign w:val="center"/>
          </w:tcPr>
          <w:p w14:paraId="28098FAF">
            <w:pPr>
              <w:shd w:val="clear" w:color="auto"/>
              <w:spacing w:after="0" w:line="240" w:lineRule="auto"/>
              <w:ind w:firstLine="0" w:firstLineChars="0"/>
              <w:jc w:val="right"/>
              <w:rPr>
                <w:rFonts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cs="Times New Roman"/>
                <w:color w:val="000000"/>
                <w:sz w:val="24"/>
                <w:szCs w:val="24"/>
                <w:highlight w:val="none"/>
              </w:rPr>
              <w:t>kW</w:t>
            </w:r>
          </w:p>
        </w:tc>
        <w:tc>
          <w:tcPr>
            <w:tcW w:w="2665" w:type="dxa"/>
            <w:vAlign w:val="center"/>
          </w:tcPr>
          <w:p w14:paraId="11D9E5AC">
            <w:pPr>
              <w:shd w:val="clear" w:color="auto"/>
              <w:spacing w:after="0" w:line="240" w:lineRule="auto"/>
              <w:ind w:firstLine="0" w:firstLineChars="0"/>
              <w:jc w:val="center"/>
              <w:rPr>
                <w:rFonts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cs="Times New Roman"/>
                <w:color w:val="000000"/>
                <w:sz w:val="24"/>
                <w:szCs w:val="24"/>
                <w:highlight w:val="none"/>
              </w:rPr>
              <w:t>照明总电负荷</w:t>
            </w:r>
          </w:p>
        </w:tc>
        <w:tc>
          <w:tcPr>
            <w:tcW w:w="2059" w:type="dxa"/>
            <w:vAlign w:val="center"/>
          </w:tcPr>
          <w:p w14:paraId="6F4CBAB1">
            <w:pPr>
              <w:shd w:val="clear" w:color="auto"/>
              <w:spacing w:after="0" w:line="240" w:lineRule="auto"/>
              <w:ind w:firstLine="0" w:firstLineChars="0"/>
              <w:jc w:val="right"/>
              <w:rPr>
                <w:rFonts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cs="Times New Roman"/>
                <w:color w:val="000000"/>
                <w:sz w:val="24"/>
                <w:szCs w:val="24"/>
                <w:highlight w:val="none"/>
              </w:rPr>
              <w:t>kW</w:t>
            </w:r>
          </w:p>
        </w:tc>
      </w:tr>
      <w:tr w14:paraId="1E78CE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3118" w:type="dxa"/>
            <w:vAlign w:val="center"/>
          </w:tcPr>
          <w:p w14:paraId="248B4310">
            <w:pPr>
              <w:shd w:val="clear" w:color="auto"/>
              <w:spacing w:after="0" w:line="240" w:lineRule="auto"/>
              <w:ind w:firstLine="0" w:firstLineChars="0"/>
              <w:jc w:val="center"/>
              <w:rPr>
                <w:rFonts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cs="Times New Roman"/>
                <w:color w:val="000000"/>
                <w:sz w:val="24"/>
                <w:szCs w:val="24"/>
                <w:highlight w:val="none"/>
              </w:rPr>
              <w:t>供电电源设计情况</w:t>
            </w:r>
          </w:p>
        </w:tc>
        <w:tc>
          <w:tcPr>
            <w:tcW w:w="1799" w:type="dxa"/>
            <w:vAlign w:val="center"/>
          </w:tcPr>
          <w:p w14:paraId="0D988D10">
            <w:pPr>
              <w:shd w:val="clear" w:color="auto"/>
              <w:spacing w:after="0" w:line="240" w:lineRule="auto"/>
              <w:ind w:firstLine="0" w:firstLineChars="0"/>
              <w:jc w:val="center"/>
              <w:rPr>
                <w:rFonts w:cs="Times New Roman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2665" w:type="dxa"/>
            <w:vAlign w:val="center"/>
          </w:tcPr>
          <w:p w14:paraId="306866E5">
            <w:pPr>
              <w:shd w:val="clear" w:color="auto"/>
              <w:spacing w:after="0" w:line="240" w:lineRule="auto"/>
              <w:ind w:firstLine="0" w:firstLineChars="0"/>
              <w:jc w:val="center"/>
              <w:rPr>
                <w:rFonts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cs="Times New Roman"/>
                <w:color w:val="000000"/>
                <w:sz w:val="24"/>
                <w:szCs w:val="24"/>
                <w:highlight w:val="none"/>
              </w:rPr>
              <w:t>变压器装机台数及容量</w:t>
            </w:r>
          </w:p>
        </w:tc>
        <w:tc>
          <w:tcPr>
            <w:tcW w:w="2059" w:type="dxa"/>
            <w:vAlign w:val="center"/>
          </w:tcPr>
          <w:p w14:paraId="30402EFE">
            <w:pPr>
              <w:shd w:val="clear" w:color="auto"/>
              <w:spacing w:after="0" w:line="240" w:lineRule="auto"/>
              <w:ind w:firstLine="0" w:firstLineChars="0"/>
              <w:jc w:val="right"/>
              <w:rPr>
                <w:rFonts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cs="Times New Roman"/>
                <w:color w:val="000000"/>
                <w:sz w:val="24"/>
                <w:szCs w:val="24"/>
                <w:highlight w:val="none"/>
              </w:rPr>
              <w:t>台</w:t>
            </w:r>
          </w:p>
          <w:p w14:paraId="29578AE9">
            <w:pPr>
              <w:shd w:val="clear" w:color="auto"/>
              <w:spacing w:after="0" w:line="240" w:lineRule="auto"/>
              <w:ind w:firstLine="0" w:firstLineChars="0"/>
              <w:jc w:val="right"/>
              <w:rPr>
                <w:rFonts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cs="Times New Roman"/>
                <w:color w:val="000000"/>
                <w:sz w:val="24"/>
                <w:szCs w:val="24"/>
                <w:highlight w:val="none"/>
              </w:rPr>
              <w:t>kVA</w:t>
            </w:r>
          </w:p>
        </w:tc>
      </w:tr>
      <w:tr w14:paraId="4DA558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118" w:type="dxa"/>
            <w:vAlign w:val="center"/>
          </w:tcPr>
          <w:p w14:paraId="23ABFD63">
            <w:pPr>
              <w:shd w:val="clear" w:color="auto"/>
              <w:spacing w:after="0" w:line="240" w:lineRule="auto"/>
              <w:ind w:firstLine="0" w:firstLineChars="0"/>
              <w:jc w:val="center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cs="Times New Roman"/>
                <w:color w:val="auto"/>
                <w:sz w:val="24"/>
                <w:szCs w:val="24"/>
                <w:highlight w:val="none"/>
              </w:rPr>
              <w:t>变配电用房设置</w:t>
            </w:r>
          </w:p>
        </w:tc>
        <w:tc>
          <w:tcPr>
            <w:tcW w:w="6523" w:type="dxa"/>
            <w:gridSpan w:val="3"/>
            <w:vAlign w:val="center"/>
          </w:tcPr>
          <w:p w14:paraId="18248F97">
            <w:pPr>
              <w:shd w:val="clear" w:color="auto"/>
              <w:spacing w:after="0" w:line="240" w:lineRule="auto"/>
              <w:ind w:firstLine="0" w:firstLineChars="0"/>
              <w:jc w:val="center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189B9B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118" w:type="dxa"/>
            <w:vAlign w:val="center"/>
          </w:tcPr>
          <w:p w14:paraId="1BA29D97">
            <w:pPr>
              <w:shd w:val="clear" w:color="auto"/>
              <w:spacing w:after="0" w:line="240" w:lineRule="auto"/>
              <w:ind w:firstLine="0" w:firstLineChars="0"/>
              <w:jc w:val="center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cs="Times New Roman"/>
                <w:color w:val="auto"/>
                <w:sz w:val="24"/>
                <w:szCs w:val="24"/>
                <w:highlight w:val="none"/>
              </w:rPr>
              <w:t>防雷设防类别及方式</w:t>
            </w:r>
          </w:p>
        </w:tc>
        <w:tc>
          <w:tcPr>
            <w:tcW w:w="6523" w:type="dxa"/>
            <w:gridSpan w:val="3"/>
            <w:vAlign w:val="center"/>
          </w:tcPr>
          <w:p w14:paraId="48845AC9">
            <w:pPr>
              <w:shd w:val="clear" w:color="auto"/>
              <w:spacing w:after="0" w:line="240" w:lineRule="auto"/>
              <w:ind w:firstLine="0" w:firstLineChars="0"/>
              <w:jc w:val="center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01B519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118" w:type="dxa"/>
            <w:vAlign w:val="center"/>
          </w:tcPr>
          <w:p w14:paraId="24BA8555">
            <w:pPr>
              <w:shd w:val="clear" w:color="auto"/>
              <w:spacing w:after="0" w:line="240" w:lineRule="auto"/>
              <w:ind w:firstLine="0" w:firstLineChars="0"/>
              <w:jc w:val="center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cs="Times New Roman"/>
                <w:color w:val="auto"/>
                <w:sz w:val="24"/>
                <w:szCs w:val="24"/>
                <w:highlight w:val="none"/>
              </w:rPr>
              <w:t>动 力 内 容</w:t>
            </w:r>
          </w:p>
        </w:tc>
        <w:tc>
          <w:tcPr>
            <w:tcW w:w="6523" w:type="dxa"/>
            <w:gridSpan w:val="3"/>
            <w:vAlign w:val="center"/>
          </w:tcPr>
          <w:p w14:paraId="2299CF5E">
            <w:pPr>
              <w:shd w:val="clear" w:color="auto"/>
              <w:spacing w:after="0" w:line="240" w:lineRule="auto"/>
              <w:ind w:firstLine="0" w:firstLineChars="0"/>
              <w:jc w:val="center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6BC53B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118" w:type="dxa"/>
            <w:vAlign w:val="center"/>
          </w:tcPr>
          <w:p w14:paraId="1527D707">
            <w:pPr>
              <w:shd w:val="clear" w:color="auto"/>
              <w:spacing w:after="0" w:line="240" w:lineRule="auto"/>
              <w:ind w:firstLine="0" w:firstLineChars="0"/>
              <w:jc w:val="center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等线" w:cs="宋体"/>
                <w:color w:val="auto"/>
                <w:kern w:val="0"/>
                <w:sz w:val="24"/>
                <w:szCs w:val="24"/>
                <w:highlight w:val="none"/>
              </w:rPr>
              <w:t>新能源利用（光伏发电）</w:t>
            </w:r>
          </w:p>
        </w:tc>
        <w:tc>
          <w:tcPr>
            <w:tcW w:w="6523" w:type="dxa"/>
            <w:gridSpan w:val="3"/>
            <w:vAlign w:val="center"/>
          </w:tcPr>
          <w:p w14:paraId="3470F073">
            <w:pPr>
              <w:shd w:val="clear" w:color="auto"/>
              <w:spacing w:after="0" w:line="240" w:lineRule="auto"/>
              <w:ind w:firstLine="0" w:firstLineChars="0"/>
              <w:jc w:val="center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75042F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118" w:type="dxa"/>
            <w:vAlign w:val="center"/>
          </w:tcPr>
          <w:p w14:paraId="1BA1E5E1">
            <w:pPr>
              <w:shd w:val="clear" w:color="auto"/>
              <w:spacing w:after="0" w:line="240" w:lineRule="auto"/>
              <w:ind w:firstLine="0" w:firstLineChars="0"/>
              <w:jc w:val="center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cs="Times New Roman"/>
                <w:color w:val="auto"/>
                <w:sz w:val="24"/>
                <w:szCs w:val="24"/>
                <w:highlight w:val="none"/>
              </w:rPr>
              <w:t>弱电</w:t>
            </w:r>
            <w:r>
              <w:rPr>
                <w:rFonts w:hint="eastAsia" w:cs="Times New Roman"/>
                <w:color w:val="auto"/>
                <w:sz w:val="24"/>
                <w:szCs w:val="24"/>
                <w:highlight w:val="none"/>
              </w:rPr>
              <w:t>智能化</w:t>
            </w:r>
            <w:r>
              <w:rPr>
                <w:rFonts w:cs="Times New Roman"/>
                <w:color w:val="auto"/>
                <w:sz w:val="24"/>
                <w:szCs w:val="24"/>
                <w:highlight w:val="none"/>
              </w:rPr>
              <w:t>设计内容</w:t>
            </w:r>
          </w:p>
        </w:tc>
        <w:tc>
          <w:tcPr>
            <w:tcW w:w="6523" w:type="dxa"/>
            <w:gridSpan w:val="3"/>
            <w:vAlign w:val="center"/>
          </w:tcPr>
          <w:p w14:paraId="2CFCB04C">
            <w:pPr>
              <w:shd w:val="clear" w:color="auto"/>
              <w:spacing w:after="0" w:line="240" w:lineRule="auto"/>
              <w:ind w:firstLine="0" w:firstLineChars="0"/>
              <w:jc w:val="center"/>
              <w:rPr>
                <w:rFonts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684349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118" w:type="dxa"/>
            <w:vAlign w:val="center"/>
          </w:tcPr>
          <w:p w14:paraId="3CB2220D">
            <w:pPr>
              <w:shd w:val="clear" w:color="auto"/>
              <w:spacing w:after="0" w:line="240" w:lineRule="auto"/>
              <w:ind w:firstLine="0" w:firstLineChars="0"/>
              <w:jc w:val="center"/>
              <w:rPr>
                <w:rFonts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cs="Times New Roman"/>
                <w:color w:val="000000"/>
                <w:sz w:val="24"/>
                <w:szCs w:val="24"/>
                <w:highlight w:val="none"/>
              </w:rPr>
              <w:t>照明方式</w:t>
            </w:r>
            <w:r>
              <w:rPr>
                <w:rFonts w:hint="eastAsia" w:cs="Times New Roman"/>
                <w:color w:val="000000"/>
                <w:sz w:val="24"/>
                <w:szCs w:val="24"/>
                <w:highlight w:val="none"/>
              </w:rPr>
              <w:t>及用电设备</w:t>
            </w:r>
          </w:p>
          <w:p w14:paraId="18D13374">
            <w:pPr>
              <w:shd w:val="clear" w:color="auto"/>
              <w:spacing w:after="0" w:line="240" w:lineRule="auto"/>
              <w:ind w:firstLine="0" w:firstLineChars="0"/>
              <w:jc w:val="center"/>
              <w:rPr>
                <w:rFonts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cs="Times New Roman"/>
                <w:color w:val="000000"/>
                <w:sz w:val="24"/>
                <w:szCs w:val="24"/>
                <w:highlight w:val="none"/>
              </w:rPr>
              <w:t>节能措施</w:t>
            </w:r>
          </w:p>
        </w:tc>
        <w:tc>
          <w:tcPr>
            <w:tcW w:w="6523" w:type="dxa"/>
            <w:gridSpan w:val="3"/>
            <w:vAlign w:val="center"/>
          </w:tcPr>
          <w:p w14:paraId="2CAF9DBE">
            <w:pPr>
              <w:shd w:val="clear" w:color="auto"/>
              <w:spacing w:after="0" w:line="240" w:lineRule="auto"/>
              <w:ind w:firstLine="0" w:firstLineChars="0"/>
              <w:jc w:val="center"/>
              <w:rPr>
                <w:rFonts w:cs="Times New Roman"/>
                <w:color w:val="000000"/>
                <w:sz w:val="24"/>
                <w:szCs w:val="24"/>
                <w:highlight w:val="none"/>
              </w:rPr>
            </w:pPr>
          </w:p>
        </w:tc>
      </w:tr>
      <w:tr w14:paraId="59E35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118" w:type="dxa"/>
            <w:vAlign w:val="center"/>
          </w:tcPr>
          <w:p w14:paraId="78595F49">
            <w:pPr>
              <w:shd w:val="clear" w:color="auto"/>
              <w:spacing w:after="0" w:line="240" w:lineRule="auto"/>
              <w:ind w:firstLine="0" w:firstLineChars="0"/>
              <w:jc w:val="center"/>
              <w:rPr>
                <w:rFonts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cs="Times New Roman"/>
                <w:color w:val="000000"/>
                <w:sz w:val="24"/>
                <w:szCs w:val="24"/>
                <w:highlight w:val="none"/>
              </w:rPr>
              <w:t>用电负荷等级确定情况</w:t>
            </w:r>
          </w:p>
        </w:tc>
        <w:tc>
          <w:tcPr>
            <w:tcW w:w="6523" w:type="dxa"/>
            <w:gridSpan w:val="3"/>
            <w:vAlign w:val="center"/>
          </w:tcPr>
          <w:p w14:paraId="17A96DBB">
            <w:pPr>
              <w:shd w:val="clear" w:color="auto"/>
              <w:spacing w:after="0" w:line="240" w:lineRule="auto"/>
              <w:ind w:firstLine="0" w:firstLineChars="0"/>
              <w:jc w:val="center"/>
              <w:rPr>
                <w:rFonts w:cs="Times New Roman"/>
                <w:color w:val="000000"/>
                <w:sz w:val="24"/>
                <w:szCs w:val="24"/>
                <w:highlight w:val="none"/>
              </w:rPr>
            </w:pPr>
          </w:p>
        </w:tc>
      </w:tr>
      <w:tr w14:paraId="3BD227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41" w:type="dxa"/>
            <w:gridSpan w:val="4"/>
          </w:tcPr>
          <w:p w14:paraId="0258C6C0">
            <w:pPr>
              <w:shd w:val="clear" w:color="auto"/>
              <w:spacing w:after="0" w:line="240" w:lineRule="auto"/>
              <w:ind w:firstLine="0" w:firstLineChars="0"/>
              <w:rPr>
                <w:rFonts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cs="Times New Roman"/>
                <w:color w:val="000000"/>
                <w:sz w:val="24"/>
                <w:szCs w:val="24"/>
                <w:highlight w:val="none"/>
              </w:rPr>
              <w:t>电气专业设计主要特点：</w:t>
            </w:r>
          </w:p>
          <w:p w14:paraId="22CD5FE3">
            <w:pPr>
              <w:shd w:val="clear" w:color="auto"/>
              <w:spacing w:after="0" w:line="240" w:lineRule="auto"/>
              <w:ind w:firstLine="0" w:firstLineChars="0"/>
              <w:rPr>
                <w:rFonts w:cs="Times New Roman"/>
                <w:color w:val="000000"/>
                <w:sz w:val="24"/>
                <w:szCs w:val="24"/>
                <w:highlight w:val="none"/>
              </w:rPr>
            </w:pPr>
          </w:p>
          <w:p w14:paraId="3BE43A6B">
            <w:pPr>
              <w:shd w:val="clear" w:color="auto"/>
              <w:spacing w:after="0" w:line="240" w:lineRule="auto"/>
              <w:ind w:firstLine="0" w:firstLineChars="0"/>
              <w:rPr>
                <w:rFonts w:cs="Times New Roman"/>
                <w:color w:val="000000"/>
                <w:sz w:val="24"/>
                <w:szCs w:val="24"/>
                <w:highlight w:val="none"/>
              </w:rPr>
            </w:pPr>
          </w:p>
          <w:p w14:paraId="3DA1F922">
            <w:pPr>
              <w:shd w:val="clear" w:color="auto"/>
              <w:spacing w:after="0" w:line="240" w:lineRule="auto"/>
              <w:ind w:firstLine="0" w:firstLineChars="0"/>
              <w:rPr>
                <w:rFonts w:cs="Times New Roman"/>
                <w:color w:val="000000"/>
                <w:sz w:val="24"/>
                <w:szCs w:val="24"/>
                <w:highlight w:val="none"/>
              </w:rPr>
            </w:pPr>
          </w:p>
          <w:p w14:paraId="09DF542A">
            <w:pPr>
              <w:shd w:val="clear" w:color="auto"/>
              <w:spacing w:after="0" w:line="240" w:lineRule="auto"/>
              <w:ind w:firstLine="0" w:firstLineChars="0"/>
              <w:rPr>
                <w:rFonts w:cs="Times New Roman"/>
                <w:color w:val="000000"/>
                <w:sz w:val="24"/>
                <w:szCs w:val="24"/>
                <w:highlight w:val="none"/>
              </w:rPr>
            </w:pPr>
          </w:p>
          <w:p w14:paraId="57AC7552">
            <w:pPr>
              <w:shd w:val="clear" w:color="auto"/>
              <w:spacing w:after="0" w:line="240" w:lineRule="auto"/>
              <w:ind w:firstLine="0" w:firstLineChars="0"/>
              <w:rPr>
                <w:rFonts w:cs="Times New Roman"/>
                <w:color w:val="000000"/>
                <w:sz w:val="24"/>
                <w:szCs w:val="24"/>
                <w:highlight w:val="none"/>
              </w:rPr>
            </w:pPr>
          </w:p>
          <w:p w14:paraId="0E1DAF1F">
            <w:pPr>
              <w:shd w:val="clear" w:color="auto"/>
              <w:spacing w:after="0" w:line="240" w:lineRule="auto"/>
              <w:ind w:firstLine="0" w:firstLineChars="0"/>
              <w:rPr>
                <w:rFonts w:cs="Times New Roman"/>
                <w:color w:val="000000"/>
                <w:sz w:val="24"/>
                <w:szCs w:val="24"/>
                <w:highlight w:val="none"/>
              </w:rPr>
            </w:pPr>
          </w:p>
          <w:p w14:paraId="23D3F40E">
            <w:pPr>
              <w:shd w:val="clear" w:color="auto"/>
              <w:spacing w:after="0" w:line="240" w:lineRule="auto"/>
              <w:ind w:firstLine="0" w:firstLineChars="0"/>
              <w:rPr>
                <w:rFonts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cs="Times New Roman"/>
                <w:color w:val="000000"/>
                <w:sz w:val="24"/>
                <w:szCs w:val="24"/>
                <w:highlight w:val="none"/>
              </w:rPr>
              <w:t>强  电：（不少于150字）</w:t>
            </w:r>
          </w:p>
          <w:p w14:paraId="154694FB">
            <w:pPr>
              <w:shd w:val="clear" w:color="auto"/>
              <w:spacing w:after="0" w:line="240" w:lineRule="auto"/>
              <w:ind w:firstLine="0" w:firstLineChars="0"/>
              <w:rPr>
                <w:rFonts w:cs="Times New Roman"/>
                <w:color w:val="000000"/>
                <w:sz w:val="24"/>
                <w:szCs w:val="24"/>
                <w:highlight w:val="none"/>
              </w:rPr>
            </w:pPr>
          </w:p>
          <w:p w14:paraId="4FCE1722">
            <w:pPr>
              <w:shd w:val="clear" w:color="auto"/>
              <w:spacing w:after="0" w:line="240" w:lineRule="auto"/>
              <w:ind w:firstLine="0" w:firstLineChars="0"/>
              <w:rPr>
                <w:rFonts w:cs="Times New Roman"/>
                <w:color w:val="000000"/>
                <w:sz w:val="24"/>
                <w:szCs w:val="24"/>
                <w:highlight w:val="none"/>
              </w:rPr>
            </w:pPr>
          </w:p>
          <w:p w14:paraId="305A44CD">
            <w:pPr>
              <w:shd w:val="clear" w:color="auto"/>
              <w:spacing w:after="0" w:line="240" w:lineRule="auto"/>
              <w:ind w:firstLine="0" w:firstLineChars="0"/>
              <w:rPr>
                <w:rFonts w:cs="Times New Roman"/>
                <w:color w:val="000000"/>
                <w:sz w:val="24"/>
                <w:szCs w:val="24"/>
                <w:highlight w:val="none"/>
              </w:rPr>
            </w:pPr>
          </w:p>
          <w:p w14:paraId="120E30F6">
            <w:pPr>
              <w:shd w:val="clear" w:color="auto"/>
              <w:spacing w:after="0" w:line="240" w:lineRule="auto"/>
              <w:ind w:firstLine="0" w:firstLineChars="0"/>
              <w:rPr>
                <w:rFonts w:cs="Times New Roman"/>
                <w:color w:val="000000"/>
                <w:sz w:val="24"/>
                <w:szCs w:val="24"/>
                <w:highlight w:val="none"/>
              </w:rPr>
            </w:pPr>
          </w:p>
          <w:p w14:paraId="4E3EEED9">
            <w:pPr>
              <w:shd w:val="clear" w:color="auto"/>
              <w:spacing w:after="0" w:line="240" w:lineRule="auto"/>
              <w:ind w:firstLine="0" w:firstLineChars="0"/>
              <w:rPr>
                <w:rFonts w:cs="Times New Roman"/>
                <w:color w:val="000000"/>
                <w:sz w:val="24"/>
                <w:szCs w:val="24"/>
                <w:highlight w:val="none"/>
              </w:rPr>
            </w:pPr>
          </w:p>
          <w:p w14:paraId="5F5DD15F">
            <w:pPr>
              <w:shd w:val="clear" w:color="auto"/>
              <w:spacing w:after="0" w:line="240" w:lineRule="auto"/>
              <w:ind w:firstLine="0" w:firstLineChars="0"/>
              <w:rPr>
                <w:rFonts w:cs="Times New Roman"/>
                <w:color w:val="000000"/>
                <w:sz w:val="24"/>
                <w:szCs w:val="24"/>
                <w:highlight w:val="none"/>
              </w:rPr>
            </w:pPr>
          </w:p>
          <w:p w14:paraId="2D3621D9">
            <w:pPr>
              <w:shd w:val="clear" w:color="auto"/>
              <w:spacing w:after="0" w:line="240" w:lineRule="auto"/>
              <w:ind w:firstLine="0" w:firstLineChars="0"/>
              <w:rPr>
                <w:rFonts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cs="Times New Roman"/>
                <w:color w:val="000000"/>
                <w:sz w:val="24"/>
                <w:szCs w:val="24"/>
                <w:highlight w:val="none"/>
              </w:rPr>
              <w:t>弱电</w:t>
            </w: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highlight w:val="none"/>
              </w:rPr>
              <w:t>（智能化）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  <w:t>：</w:t>
            </w:r>
            <w:r>
              <w:rPr>
                <w:rFonts w:cs="Times New Roman"/>
                <w:color w:val="000000"/>
                <w:sz w:val="24"/>
                <w:szCs w:val="24"/>
                <w:highlight w:val="none"/>
              </w:rPr>
              <w:t>（不少于200字）</w:t>
            </w:r>
          </w:p>
          <w:p w14:paraId="10BD50BC">
            <w:pPr>
              <w:shd w:val="clear" w:color="auto"/>
              <w:spacing w:after="0" w:line="240" w:lineRule="auto"/>
              <w:ind w:firstLine="0" w:firstLineChars="0"/>
              <w:rPr>
                <w:rFonts w:cs="Times New Roman"/>
                <w:color w:val="000000"/>
                <w:sz w:val="24"/>
                <w:szCs w:val="24"/>
                <w:highlight w:val="none"/>
              </w:rPr>
            </w:pPr>
          </w:p>
          <w:p w14:paraId="49CEFA0A">
            <w:pPr>
              <w:shd w:val="clear" w:color="auto"/>
              <w:spacing w:after="0" w:line="240" w:lineRule="auto"/>
              <w:ind w:firstLine="0" w:firstLineChars="0"/>
              <w:rPr>
                <w:rFonts w:cs="Times New Roman"/>
                <w:color w:val="000000"/>
                <w:sz w:val="24"/>
                <w:szCs w:val="24"/>
                <w:highlight w:val="none"/>
              </w:rPr>
            </w:pPr>
          </w:p>
          <w:p w14:paraId="245B1EE3">
            <w:pPr>
              <w:shd w:val="clear" w:color="auto"/>
              <w:spacing w:after="0" w:line="240" w:lineRule="auto"/>
              <w:ind w:firstLine="0" w:firstLineChars="0"/>
              <w:rPr>
                <w:rFonts w:cs="Times New Roman"/>
                <w:color w:val="000000"/>
                <w:sz w:val="24"/>
                <w:szCs w:val="24"/>
                <w:highlight w:val="none"/>
              </w:rPr>
            </w:pPr>
          </w:p>
          <w:p w14:paraId="56BCA85B">
            <w:pPr>
              <w:shd w:val="clear" w:color="auto"/>
              <w:spacing w:after="0" w:line="240" w:lineRule="auto"/>
              <w:ind w:firstLine="0" w:firstLineChars="0"/>
              <w:rPr>
                <w:rFonts w:cs="Times New Roman"/>
                <w:color w:val="000000"/>
                <w:sz w:val="24"/>
                <w:szCs w:val="24"/>
                <w:highlight w:val="none"/>
              </w:rPr>
            </w:pPr>
          </w:p>
          <w:p w14:paraId="1E938640">
            <w:pPr>
              <w:shd w:val="clear" w:color="auto"/>
              <w:spacing w:after="0" w:line="240" w:lineRule="auto"/>
              <w:ind w:firstLine="0" w:firstLineChars="0"/>
              <w:rPr>
                <w:rFonts w:cs="Times New Roman"/>
                <w:color w:val="000000"/>
                <w:sz w:val="24"/>
                <w:szCs w:val="24"/>
                <w:highlight w:val="none"/>
              </w:rPr>
            </w:pPr>
          </w:p>
          <w:p w14:paraId="1C91FAE7">
            <w:pPr>
              <w:shd w:val="clear" w:color="auto"/>
              <w:spacing w:after="0" w:line="240" w:lineRule="auto"/>
              <w:ind w:firstLine="0" w:firstLineChars="0"/>
              <w:rPr>
                <w:rFonts w:cs="Times New Roman"/>
                <w:color w:val="000000"/>
                <w:sz w:val="24"/>
                <w:szCs w:val="24"/>
                <w:highlight w:val="none"/>
              </w:rPr>
            </w:pPr>
          </w:p>
          <w:p w14:paraId="2753257E">
            <w:pPr>
              <w:shd w:val="clear" w:color="auto"/>
              <w:spacing w:after="0" w:line="240" w:lineRule="auto"/>
              <w:ind w:firstLine="0" w:firstLineChars="0"/>
              <w:rPr>
                <w:rFonts w:cs="Times New Roman"/>
                <w:color w:val="000000"/>
                <w:sz w:val="24"/>
                <w:szCs w:val="24"/>
                <w:highlight w:val="none"/>
              </w:rPr>
            </w:pPr>
          </w:p>
        </w:tc>
      </w:tr>
    </w:tbl>
    <w:p w14:paraId="084B7D1E">
      <w:pPr>
        <w:shd w:val="clear" w:color="auto" w:fill="FEF2CB" w:themeFill="accent3" w:themeFillTint="32"/>
        <w:spacing w:after="156" w:afterLines="50" w:line="500" w:lineRule="exact"/>
        <w:ind w:firstLine="640"/>
        <w:jc w:val="center"/>
        <w:rPr>
          <w:rFonts w:hint="eastAsia" w:ascii="黑体" w:hAnsi="黑体" w:eastAsia="黑体" w:cs="Times New Roman"/>
          <w:sz w:val="32"/>
          <w:szCs w:val="32"/>
          <w:highlight w:val="none"/>
        </w:rPr>
      </w:pPr>
      <w:r>
        <w:rPr>
          <w:rFonts w:hint="eastAsia" w:ascii="黑体" w:hAnsi="黑体" w:eastAsia="黑体" w:cs="Times New Roman"/>
          <w:sz w:val="32"/>
          <w:szCs w:val="32"/>
          <w:highlight w:val="none"/>
        </w:rPr>
        <w:br w:type="page"/>
      </w:r>
    </w:p>
    <w:p w14:paraId="530B9A40">
      <w:pPr>
        <w:shd w:val="clear" w:color="auto"/>
        <w:spacing w:after="156" w:afterLines="50" w:line="500" w:lineRule="exact"/>
        <w:ind w:firstLine="640"/>
        <w:jc w:val="center"/>
        <w:rPr>
          <w:rFonts w:hint="eastAsia" w:ascii="黑体" w:hAnsi="黑体" w:eastAsia="黑体" w:cs="Times New Roman"/>
          <w:sz w:val="32"/>
          <w:szCs w:val="32"/>
          <w:highlight w:val="none"/>
        </w:rPr>
      </w:pPr>
      <w:r>
        <w:rPr>
          <w:rFonts w:hint="eastAsia" w:ascii="黑体" w:hAnsi="黑体" w:eastAsia="黑体" w:cs="Times New Roman"/>
          <w:sz w:val="32"/>
          <w:szCs w:val="32"/>
          <w:highlight w:val="none"/>
        </w:rPr>
        <w:t>专业技术指标（技术经济指标）</w:t>
      </w:r>
    </w:p>
    <w:tbl>
      <w:tblPr>
        <w:tblStyle w:val="16"/>
        <w:tblW w:w="96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55"/>
        <w:gridCol w:w="81"/>
        <w:gridCol w:w="2720"/>
        <w:gridCol w:w="2136"/>
        <w:gridCol w:w="2647"/>
      </w:tblGrid>
      <w:tr w14:paraId="2DBAFC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  <w:jc w:val="center"/>
        </w:trPr>
        <w:tc>
          <w:tcPr>
            <w:tcW w:w="2055" w:type="dxa"/>
            <w:vAlign w:val="center"/>
          </w:tcPr>
          <w:p w14:paraId="7F29657C">
            <w:pPr>
              <w:shd w:val="clear" w:color="auto"/>
              <w:spacing w:after="0" w:line="240" w:lineRule="auto"/>
              <w:ind w:firstLine="0" w:firstLineChars="0"/>
              <w:jc w:val="center"/>
              <w:rPr>
                <w:rFonts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cs="Times New Roman"/>
                <w:color w:val="000000"/>
                <w:sz w:val="24"/>
                <w:szCs w:val="24"/>
                <w:highlight w:val="none"/>
              </w:rPr>
              <w:t>单位规模建筑</w:t>
            </w:r>
          </w:p>
          <w:p w14:paraId="722736E3">
            <w:pPr>
              <w:shd w:val="clear" w:color="auto"/>
              <w:spacing w:after="0" w:line="240" w:lineRule="auto"/>
              <w:ind w:firstLine="0" w:firstLineChars="0"/>
              <w:jc w:val="center"/>
              <w:rPr>
                <w:rFonts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cs="Times New Roman"/>
                <w:color w:val="000000"/>
                <w:sz w:val="24"/>
                <w:szCs w:val="24"/>
                <w:highlight w:val="none"/>
              </w:rPr>
              <w:t>面积指标</w:t>
            </w:r>
          </w:p>
        </w:tc>
        <w:tc>
          <w:tcPr>
            <w:tcW w:w="2801" w:type="dxa"/>
            <w:gridSpan w:val="2"/>
            <w:vAlign w:val="center"/>
          </w:tcPr>
          <w:p w14:paraId="65719195">
            <w:pPr>
              <w:shd w:val="clear" w:color="auto"/>
              <w:spacing w:after="0" w:line="240" w:lineRule="auto"/>
              <w:ind w:firstLine="0" w:firstLineChars="0"/>
              <w:jc w:val="right"/>
              <w:rPr>
                <w:rFonts w:cs="Times New Roman"/>
                <w:color w:val="000000"/>
                <w:sz w:val="24"/>
                <w:szCs w:val="24"/>
                <w:highlight w:val="none"/>
                <w:vertAlign w:val="superscript"/>
              </w:rPr>
            </w:pPr>
            <w:r>
              <w:rPr>
                <w:rFonts w:cs="Times New Roman"/>
                <w:color w:val="000000"/>
                <w:sz w:val="24"/>
                <w:szCs w:val="24"/>
                <w:highlight w:val="none"/>
                <w:vertAlign w:val="superscript"/>
              </w:rPr>
              <w:t xml:space="preserve">                  </w:t>
            </w:r>
            <w:r>
              <w:rPr>
                <w:rFonts w:cs="Times New Roman"/>
                <w:color w:val="000000"/>
                <w:sz w:val="24"/>
                <w:szCs w:val="24"/>
                <w:highlight w:val="none"/>
              </w:rPr>
              <w:t>m</w:t>
            </w:r>
            <w:r>
              <w:rPr>
                <w:rFonts w:cs="Times New Roman"/>
                <w:color w:val="000000"/>
                <w:sz w:val="24"/>
                <w:szCs w:val="24"/>
                <w:highlight w:val="none"/>
                <w:vertAlign w:val="superscript"/>
              </w:rPr>
              <w:t>2</w:t>
            </w:r>
          </w:p>
        </w:tc>
        <w:tc>
          <w:tcPr>
            <w:tcW w:w="2136" w:type="dxa"/>
            <w:vAlign w:val="center"/>
          </w:tcPr>
          <w:p w14:paraId="50EAE95A">
            <w:pPr>
              <w:shd w:val="clear" w:color="auto"/>
              <w:spacing w:after="0" w:line="240" w:lineRule="auto"/>
              <w:ind w:firstLine="0" w:firstLineChars="0"/>
              <w:jc w:val="center"/>
              <w:rPr>
                <w:rFonts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cs="Times New Roman"/>
                <w:color w:val="000000"/>
                <w:sz w:val="24"/>
                <w:szCs w:val="24"/>
                <w:highlight w:val="none"/>
              </w:rPr>
              <w:t>使用面积系数</w:t>
            </w:r>
          </w:p>
        </w:tc>
        <w:tc>
          <w:tcPr>
            <w:tcW w:w="2647" w:type="dxa"/>
            <w:vAlign w:val="center"/>
          </w:tcPr>
          <w:p w14:paraId="5F0714EF">
            <w:pPr>
              <w:shd w:val="clear" w:color="auto"/>
              <w:spacing w:after="0" w:line="240" w:lineRule="auto"/>
              <w:ind w:firstLine="0" w:firstLineChars="0"/>
              <w:jc w:val="right"/>
              <w:rPr>
                <w:rFonts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cs="Times New Roman"/>
                <w:color w:val="000000"/>
                <w:sz w:val="24"/>
                <w:szCs w:val="24"/>
                <w:highlight w:val="none"/>
              </w:rPr>
              <w:t>%</w:t>
            </w:r>
          </w:p>
        </w:tc>
      </w:tr>
      <w:tr w14:paraId="68F0B2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  <w:jc w:val="center"/>
        </w:trPr>
        <w:tc>
          <w:tcPr>
            <w:tcW w:w="2055" w:type="dxa"/>
            <w:vAlign w:val="center"/>
          </w:tcPr>
          <w:p w14:paraId="7979695F">
            <w:pPr>
              <w:shd w:val="clear" w:color="auto"/>
              <w:spacing w:after="0" w:line="240" w:lineRule="auto"/>
              <w:ind w:firstLine="0" w:firstLineChars="0"/>
              <w:jc w:val="center"/>
              <w:rPr>
                <w:rFonts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cs="Times New Roman"/>
                <w:color w:val="000000"/>
                <w:sz w:val="24"/>
                <w:szCs w:val="24"/>
                <w:highlight w:val="none"/>
              </w:rPr>
              <w:t>单位建筑面积</w:t>
            </w:r>
          </w:p>
          <w:p w14:paraId="41CC6204">
            <w:pPr>
              <w:shd w:val="clear" w:color="auto"/>
              <w:spacing w:after="0" w:line="240" w:lineRule="auto"/>
              <w:ind w:firstLine="0" w:firstLineChars="0"/>
              <w:jc w:val="center"/>
              <w:rPr>
                <w:rFonts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cs="Times New Roman"/>
                <w:color w:val="000000"/>
                <w:sz w:val="24"/>
                <w:szCs w:val="24"/>
                <w:highlight w:val="none"/>
              </w:rPr>
              <w:t>耗热量指标</w:t>
            </w:r>
          </w:p>
        </w:tc>
        <w:tc>
          <w:tcPr>
            <w:tcW w:w="2801" w:type="dxa"/>
            <w:gridSpan w:val="2"/>
            <w:vAlign w:val="center"/>
          </w:tcPr>
          <w:p w14:paraId="58D8FAB5">
            <w:pPr>
              <w:shd w:val="clear" w:color="auto"/>
              <w:spacing w:after="0" w:line="240" w:lineRule="auto"/>
              <w:ind w:firstLine="0" w:firstLineChars="0"/>
              <w:jc w:val="right"/>
              <w:rPr>
                <w:rFonts w:cs="Times New Roman"/>
                <w:color w:val="000000"/>
                <w:sz w:val="24"/>
                <w:szCs w:val="24"/>
                <w:highlight w:val="none"/>
                <w:vertAlign w:val="superscript"/>
              </w:rPr>
            </w:pPr>
            <w:r>
              <w:rPr>
                <w:rFonts w:cs="Times New Roman"/>
                <w:color w:val="000000"/>
                <w:sz w:val="24"/>
                <w:szCs w:val="24"/>
                <w:highlight w:val="none"/>
              </w:rPr>
              <w:t>W/m</w:t>
            </w:r>
            <w:r>
              <w:rPr>
                <w:rFonts w:cs="Times New Roman"/>
                <w:color w:val="000000"/>
                <w:sz w:val="24"/>
                <w:szCs w:val="24"/>
                <w:highlight w:val="none"/>
                <w:vertAlign w:val="superscript"/>
              </w:rPr>
              <w:t>2</w:t>
            </w:r>
          </w:p>
        </w:tc>
        <w:tc>
          <w:tcPr>
            <w:tcW w:w="2136" w:type="dxa"/>
            <w:vAlign w:val="center"/>
          </w:tcPr>
          <w:p w14:paraId="1716E7FE">
            <w:pPr>
              <w:shd w:val="clear" w:color="auto"/>
              <w:spacing w:after="0" w:line="240" w:lineRule="auto"/>
              <w:ind w:firstLine="0" w:firstLineChars="0"/>
              <w:jc w:val="center"/>
              <w:rPr>
                <w:rFonts w:cs="Times New Roman"/>
                <w:color w:val="000000"/>
                <w:sz w:val="24"/>
                <w:szCs w:val="24"/>
                <w:highlight w:val="none"/>
              </w:rPr>
            </w:pPr>
            <w:bookmarkStart w:id="13" w:name="OLE_LINK14"/>
            <w:r>
              <w:rPr>
                <w:rFonts w:cs="Times New Roman"/>
                <w:color w:val="000000"/>
                <w:sz w:val="24"/>
                <w:szCs w:val="24"/>
                <w:highlight w:val="none"/>
              </w:rPr>
              <w:t>单位建筑面积</w:t>
            </w:r>
          </w:p>
          <w:p w14:paraId="64CEC6E0">
            <w:pPr>
              <w:shd w:val="clear" w:color="auto"/>
              <w:spacing w:after="0" w:line="240" w:lineRule="auto"/>
              <w:ind w:firstLine="0" w:firstLineChars="0"/>
              <w:jc w:val="center"/>
              <w:rPr>
                <w:rFonts w:cs="Times New Roman"/>
                <w:color w:val="000000"/>
                <w:sz w:val="24"/>
                <w:szCs w:val="24"/>
                <w:highlight w:val="none"/>
              </w:rPr>
            </w:pPr>
            <w:bookmarkStart w:id="14" w:name="OLE_LINK15"/>
            <w:r>
              <w:rPr>
                <w:rFonts w:cs="Times New Roman"/>
                <w:color w:val="000000"/>
                <w:sz w:val="24"/>
                <w:szCs w:val="24"/>
                <w:highlight w:val="none"/>
              </w:rPr>
              <w:t>耗冷量指标</w:t>
            </w:r>
            <w:bookmarkEnd w:id="13"/>
            <w:bookmarkEnd w:id="14"/>
          </w:p>
        </w:tc>
        <w:tc>
          <w:tcPr>
            <w:tcW w:w="2647" w:type="dxa"/>
            <w:vAlign w:val="center"/>
          </w:tcPr>
          <w:p w14:paraId="6BB063C7">
            <w:pPr>
              <w:shd w:val="clear" w:color="auto"/>
              <w:spacing w:after="0" w:line="240" w:lineRule="auto"/>
              <w:ind w:firstLine="0" w:firstLineChars="0"/>
              <w:jc w:val="right"/>
              <w:rPr>
                <w:rFonts w:cs="Times New Roman"/>
                <w:color w:val="000000"/>
                <w:sz w:val="24"/>
                <w:szCs w:val="24"/>
                <w:highlight w:val="none"/>
                <w:vertAlign w:val="superscript"/>
              </w:rPr>
            </w:pPr>
            <w:r>
              <w:rPr>
                <w:rFonts w:cs="Times New Roman"/>
                <w:color w:val="000000"/>
                <w:sz w:val="24"/>
                <w:szCs w:val="24"/>
                <w:highlight w:val="none"/>
              </w:rPr>
              <w:t>W/m</w:t>
            </w:r>
            <w:r>
              <w:rPr>
                <w:rFonts w:cs="Times New Roman"/>
                <w:color w:val="000000"/>
                <w:sz w:val="24"/>
                <w:szCs w:val="24"/>
                <w:highlight w:val="none"/>
                <w:vertAlign w:val="superscript"/>
              </w:rPr>
              <w:t>2</w:t>
            </w:r>
          </w:p>
        </w:tc>
      </w:tr>
      <w:tr w14:paraId="2C1659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  <w:jc w:val="center"/>
        </w:trPr>
        <w:tc>
          <w:tcPr>
            <w:tcW w:w="2055" w:type="dxa"/>
            <w:vAlign w:val="center"/>
          </w:tcPr>
          <w:p w14:paraId="74F986B7">
            <w:pPr>
              <w:shd w:val="clear" w:color="auto"/>
              <w:spacing w:after="0" w:line="240" w:lineRule="auto"/>
              <w:ind w:firstLine="0" w:firstLineChars="0"/>
              <w:jc w:val="center"/>
              <w:rPr>
                <w:rFonts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cs="Times New Roman"/>
                <w:color w:val="000000"/>
                <w:sz w:val="24"/>
                <w:szCs w:val="24"/>
                <w:highlight w:val="none"/>
              </w:rPr>
              <w:t>单位建筑面积</w:t>
            </w:r>
          </w:p>
          <w:p w14:paraId="23B1FE23">
            <w:pPr>
              <w:shd w:val="clear" w:color="auto"/>
              <w:spacing w:after="0" w:line="240" w:lineRule="auto"/>
              <w:ind w:firstLine="0" w:firstLineChars="0"/>
              <w:jc w:val="center"/>
              <w:rPr>
                <w:rFonts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cs="Times New Roman"/>
                <w:color w:val="000000"/>
                <w:sz w:val="24"/>
                <w:szCs w:val="24"/>
                <w:highlight w:val="none"/>
              </w:rPr>
              <w:t>变压器装机容量</w:t>
            </w:r>
          </w:p>
        </w:tc>
        <w:tc>
          <w:tcPr>
            <w:tcW w:w="2801" w:type="dxa"/>
            <w:gridSpan w:val="2"/>
            <w:vAlign w:val="center"/>
          </w:tcPr>
          <w:p w14:paraId="7E6F4EAA">
            <w:pPr>
              <w:shd w:val="clear" w:color="auto"/>
              <w:spacing w:after="0" w:line="240" w:lineRule="auto"/>
              <w:ind w:firstLine="0" w:firstLineChars="0"/>
              <w:jc w:val="right"/>
              <w:rPr>
                <w:rFonts w:cs="Times New Roman"/>
                <w:color w:val="000000"/>
                <w:sz w:val="24"/>
                <w:szCs w:val="24"/>
                <w:highlight w:val="none"/>
                <w:vertAlign w:val="superscript"/>
              </w:rPr>
            </w:pPr>
            <w:r>
              <w:rPr>
                <w:rFonts w:cs="Times New Roman"/>
                <w:color w:val="000000"/>
                <w:sz w:val="24"/>
                <w:szCs w:val="24"/>
                <w:highlight w:val="none"/>
              </w:rPr>
              <w:t>VA/m</w:t>
            </w:r>
            <w:r>
              <w:rPr>
                <w:rFonts w:cs="Times New Roman"/>
                <w:color w:val="000000"/>
                <w:sz w:val="24"/>
                <w:szCs w:val="24"/>
                <w:highlight w:val="none"/>
                <w:vertAlign w:val="superscript"/>
              </w:rPr>
              <w:t>2</w:t>
            </w:r>
          </w:p>
        </w:tc>
        <w:tc>
          <w:tcPr>
            <w:tcW w:w="2136" w:type="dxa"/>
            <w:vAlign w:val="center"/>
          </w:tcPr>
          <w:p w14:paraId="0F29DAAE">
            <w:pPr>
              <w:shd w:val="clear" w:color="auto"/>
              <w:spacing w:after="0" w:line="240" w:lineRule="auto"/>
              <w:ind w:firstLine="0" w:firstLineChars="0"/>
              <w:jc w:val="center"/>
              <w:rPr>
                <w:rFonts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cs="Times New Roman"/>
                <w:color w:val="000000"/>
                <w:sz w:val="24"/>
                <w:szCs w:val="24"/>
                <w:highlight w:val="none"/>
              </w:rPr>
              <w:t>日 供 水 量</w:t>
            </w:r>
          </w:p>
        </w:tc>
        <w:tc>
          <w:tcPr>
            <w:tcW w:w="2647" w:type="dxa"/>
            <w:vAlign w:val="center"/>
          </w:tcPr>
          <w:p w14:paraId="53B6EFB2">
            <w:pPr>
              <w:shd w:val="clear" w:color="auto"/>
              <w:spacing w:after="0" w:line="240" w:lineRule="auto"/>
              <w:ind w:firstLine="0" w:firstLineChars="0"/>
              <w:jc w:val="right"/>
              <w:rPr>
                <w:rFonts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cs="Times New Roman"/>
                <w:color w:val="000000"/>
                <w:sz w:val="24"/>
                <w:szCs w:val="24"/>
                <w:highlight w:val="none"/>
              </w:rPr>
              <w:t xml:space="preserve">m </w:t>
            </w:r>
            <w:r>
              <w:rPr>
                <w:rFonts w:cs="Times New Roman"/>
                <w:color w:val="000000"/>
                <w:sz w:val="24"/>
                <w:szCs w:val="24"/>
                <w:highlight w:val="none"/>
                <w:vertAlign w:val="superscript"/>
              </w:rPr>
              <w:t>3</w:t>
            </w:r>
            <w:r>
              <w:rPr>
                <w:rFonts w:cs="Times New Roman"/>
                <w:color w:val="000000"/>
                <w:sz w:val="24"/>
                <w:szCs w:val="24"/>
                <w:highlight w:val="none"/>
              </w:rPr>
              <w:t>/日</w:t>
            </w:r>
          </w:p>
        </w:tc>
      </w:tr>
      <w:tr w14:paraId="1853FE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9639" w:type="dxa"/>
            <w:gridSpan w:val="5"/>
            <w:tcBorders>
              <w:bottom w:val="single" w:color="auto" w:sz="4" w:space="0"/>
            </w:tcBorders>
            <w:vAlign w:val="center"/>
          </w:tcPr>
          <w:p w14:paraId="70661C2E">
            <w:pPr>
              <w:shd w:val="clear" w:color="auto"/>
              <w:spacing w:after="0" w:line="240" w:lineRule="auto"/>
              <w:ind w:firstLine="0" w:firstLineChars="0"/>
              <w:jc w:val="center"/>
              <w:rPr>
                <w:rFonts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cs="Times New Roman"/>
                <w:color w:val="000000"/>
                <w:sz w:val="24"/>
                <w:szCs w:val="24"/>
                <w:highlight w:val="none"/>
              </w:rPr>
              <w:t>竣 工 结 算</w:t>
            </w:r>
          </w:p>
        </w:tc>
      </w:tr>
      <w:tr w14:paraId="44763E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  <w:jc w:val="center"/>
        </w:trPr>
        <w:tc>
          <w:tcPr>
            <w:tcW w:w="2136" w:type="dxa"/>
            <w:gridSpan w:val="2"/>
            <w:vAlign w:val="center"/>
          </w:tcPr>
          <w:p w14:paraId="695F321B">
            <w:pPr>
              <w:shd w:val="clear" w:color="auto"/>
              <w:spacing w:after="0" w:line="240" w:lineRule="auto"/>
              <w:ind w:firstLine="0" w:firstLineChars="0"/>
              <w:jc w:val="center"/>
              <w:rPr>
                <w:rFonts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cs="Times New Roman"/>
                <w:color w:val="000000"/>
                <w:sz w:val="24"/>
                <w:szCs w:val="24"/>
                <w:highlight w:val="none"/>
              </w:rPr>
              <w:t>总造价</w:t>
            </w:r>
          </w:p>
        </w:tc>
        <w:tc>
          <w:tcPr>
            <w:tcW w:w="7503" w:type="dxa"/>
            <w:gridSpan w:val="3"/>
            <w:vAlign w:val="center"/>
          </w:tcPr>
          <w:p w14:paraId="0412132C">
            <w:pPr>
              <w:shd w:val="clear" w:color="auto"/>
              <w:spacing w:after="0" w:line="240" w:lineRule="auto"/>
              <w:ind w:firstLine="0" w:firstLineChars="0"/>
              <w:jc w:val="center"/>
              <w:rPr>
                <w:rFonts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cs="Times New Roman"/>
                <w:color w:val="000000"/>
                <w:sz w:val="24"/>
                <w:szCs w:val="24"/>
                <w:highlight w:val="none"/>
              </w:rPr>
              <w:t xml:space="preserve">人民币        </w:t>
            </w:r>
            <w:r>
              <w:rPr>
                <w:rFonts w:hint="eastAsia" w:cs="Times New Roman"/>
                <w:color w:val="000000"/>
                <w:sz w:val="24"/>
                <w:szCs w:val="24"/>
                <w:highlight w:val="none"/>
                <w:lang w:eastAsia="zh-CN"/>
              </w:rPr>
              <w:t>　　　　　　　</w:t>
            </w:r>
            <w:r>
              <w:rPr>
                <w:rFonts w:hint="eastAsia" w:cs="Times New Roman"/>
                <w:color w:val="000000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cs="Times New Roman"/>
                <w:color w:val="000000"/>
                <w:sz w:val="24"/>
                <w:szCs w:val="24"/>
                <w:highlight w:val="none"/>
              </w:rPr>
              <w:t>万元</w:t>
            </w:r>
          </w:p>
        </w:tc>
      </w:tr>
      <w:tr w14:paraId="792CA2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  <w:jc w:val="center"/>
        </w:trPr>
        <w:tc>
          <w:tcPr>
            <w:tcW w:w="2136" w:type="dxa"/>
            <w:gridSpan w:val="2"/>
            <w:vAlign w:val="center"/>
          </w:tcPr>
          <w:p w14:paraId="0757D513">
            <w:pPr>
              <w:shd w:val="clear" w:color="auto"/>
              <w:spacing w:after="0" w:line="240" w:lineRule="auto"/>
              <w:ind w:firstLine="0" w:firstLineChars="0"/>
              <w:jc w:val="center"/>
              <w:rPr>
                <w:rFonts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cs="Times New Roman"/>
                <w:color w:val="000000"/>
                <w:sz w:val="24"/>
                <w:szCs w:val="24"/>
                <w:highlight w:val="none"/>
              </w:rPr>
              <w:t>土建与安装工程的比   例</w:t>
            </w:r>
          </w:p>
        </w:tc>
        <w:tc>
          <w:tcPr>
            <w:tcW w:w="7503" w:type="dxa"/>
            <w:gridSpan w:val="3"/>
            <w:vAlign w:val="center"/>
          </w:tcPr>
          <w:p w14:paraId="4F95F35F">
            <w:pPr>
              <w:shd w:val="clear" w:color="auto"/>
              <w:spacing w:after="0" w:line="240" w:lineRule="auto"/>
              <w:ind w:firstLine="0" w:firstLineChars="0"/>
              <w:jc w:val="center"/>
              <w:rPr>
                <w:rFonts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cs="Times New Roman"/>
                <w:color w:val="000000"/>
                <w:sz w:val="24"/>
                <w:szCs w:val="24"/>
                <w:highlight w:val="none"/>
              </w:rPr>
              <w:t xml:space="preserve">土建             </w:t>
            </w:r>
            <w:r>
              <w:rPr>
                <w:rFonts w:hint="eastAsia" w:cs="Times New Roman"/>
                <w:color w:val="000000"/>
                <w:sz w:val="24"/>
                <w:szCs w:val="24"/>
                <w:highlight w:val="none"/>
                <w:lang w:eastAsia="zh-CN"/>
              </w:rPr>
              <w:t>　　　　</w:t>
            </w:r>
            <w:r>
              <w:rPr>
                <w:rFonts w:cs="Times New Roman"/>
                <w:color w:val="000000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cs="Times New Roman"/>
                <w:color w:val="000000"/>
                <w:sz w:val="24"/>
                <w:szCs w:val="24"/>
                <w:highlight w:val="none"/>
                <w:lang w:eastAsia="zh-CN"/>
              </w:rPr>
              <w:t>　　</w:t>
            </w:r>
            <w:r>
              <w:rPr>
                <w:rFonts w:hint="eastAsia" w:cs="Times New Roman"/>
                <w:color w:val="000000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cs="Times New Roman"/>
                <w:color w:val="000000"/>
                <w:sz w:val="24"/>
                <w:szCs w:val="24"/>
                <w:highlight w:val="none"/>
              </w:rPr>
              <w:t>%</w:t>
            </w:r>
          </w:p>
          <w:p w14:paraId="46A66990">
            <w:pPr>
              <w:shd w:val="clear" w:color="auto"/>
              <w:spacing w:after="0" w:line="240" w:lineRule="auto"/>
              <w:ind w:firstLine="0" w:firstLineChars="0"/>
              <w:jc w:val="center"/>
              <w:rPr>
                <w:rFonts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cs="Times New Roman"/>
                <w:color w:val="000000"/>
                <w:sz w:val="24"/>
                <w:szCs w:val="24"/>
                <w:highlight w:val="none"/>
              </w:rPr>
              <w:t xml:space="preserve">安装             </w:t>
            </w:r>
            <w:r>
              <w:rPr>
                <w:rFonts w:hint="eastAsia" w:cs="Times New Roman"/>
                <w:color w:val="000000"/>
                <w:sz w:val="24"/>
                <w:szCs w:val="24"/>
                <w:highlight w:val="none"/>
                <w:lang w:eastAsia="zh-CN"/>
              </w:rPr>
              <w:t>　　　　　　　</w:t>
            </w:r>
            <w:r>
              <w:rPr>
                <w:rFonts w:cs="Times New Roman"/>
                <w:color w:val="000000"/>
                <w:sz w:val="24"/>
                <w:szCs w:val="24"/>
                <w:highlight w:val="none"/>
              </w:rPr>
              <w:t>%</w:t>
            </w:r>
          </w:p>
        </w:tc>
      </w:tr>
      <w:tr w14:paraId="3E5EDC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  <w:jc w:val="center"/>
        </w:trPr>
        <w:tc>
          <w:tcPr>
            <w:tcW w:w="2136" w:type="dxa"/>
            <w:gridSpan w:val="2"/>
            <w:vAlign w:val="center"/>
          </w:tcPr>
          <w:p w14:paraId="405AB6B7">
            <w:pPr>
              <w:shd w:val="clear" w:color="auto"/>
              <w:spacing w:after="0" w:line="240" w:lineRule="auto"/>
              <w:ind w:firstLine="0" w:firstLineChars="0"/>
              <w:jc w:val="center"/>
              <w:rPr>
                <w:rFonts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cs="Times New Roman"/>
                <w:color w:val="000000"/>
                <w:sz w:val="24"/>
                <w:szCs w:val="24"/>
                <w:highlight w:val="none"/>
              </w:rPr>
              <w:t>单位建筑面积造价</w:t>
            </w:r>
          </w:p>
        </w:tc>
        <w:tc>
          <w:tcPr>
            <w:tcW w:w="7503" w:type="dxa"/>
            <w:gridSpan w:val="3"/>
            <w:vAlign w:val="center"/>
          </w:tcPr>
          <w:p w14:paraId="73206F68">
            <w:pPr>
              <w:shd w:val="clear" w:color="auto"/>
              <w:spacing w:after="0" w:line="240" w:lineRule="auto"/>
              <w:ind w:firstLine="0" w:firstLineChars="0"/>
              <w:jc w:val="both"/>
              <w:rPr>
                <w:rFonts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cs="Times New Roman"/>
                <w:color w:val="000000"/>
                <w:sz w:val="24"/>
                <w:szCs w:val="24"/>
                <w:highlight w:val="none"/>
                <w:lang w:eastAsia="zh-CN"/>
              </w:rPr>
              <w:t>　　　　　　　　　　　　　　　　　　　　　</w:t>
            </w:r>
            <w:r>
              <w:rPr>
                <w:rFonts w:cs="Times New Roman"/>
                <w:color w:val="000000"/>
                <w:sz w:val="24"/>
                <w:szCs w:val="24"/>
                <w:highlight w:val="none"/>
              </w:rPr>
              <w:t>元/m</w:t>
            </w:r>
            <w:r>
              <w:rPr>
                <w:rFonts w:cs="Times New Roman"/>
                <w:color w:val="000000"/>
                <w:sz w:val="24"/>
                <w:szCs w:val="24"/>
                <w:highlight w:val="none"/>
                <w:vertAlign w:val="superscript"/>
              </w:rPr>
              <w:t>2</w:t>
            </w:r>
          </w:p>
        </w:tc>
      </w:tr>
      <w:tr w14:paraId="0E7454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9" w:hRule="atLeast"/>
          <w:jc w:val="center"/>
        </w:trPr>
        <w:tc>
          <w:tcPr>
            <w:tcW w:w="963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371339">
            <w:pPr>
              <w:shd w:val="clear" w:color="auto"/>
              <w:spacing w:after="0" w:line="240" w:lineRule="auto"/>
              <w:ind w:firstLine="0" w:firstLineChars="0"/>
              <w:rPr>
                <w:rFonts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cs="Times New Roman"/>
                <w:color w:val="000000"/>
                <w:sz w:val="24"/>
                <w:szCs w:val="24"/>
                <w:highlight w:val="none"/>
              </w:rPr>
              <w:t>经济专业主要特点：（不少于100字）</w:t>
            </w:r>
          </w:p>
          <w:p w14:paraId="53E95EF4">
            <w:pPr>
              <w:shd w:val="clear" w:color="auto"/>
              <w:spacing w:after="0" w:line="240" w:lineRule="auto"/>
              <w:ind w:firstLine="0" w:firstLineChars="0"/>
              <w:rPr>
                <w:rFonts w:cs="Times New Roman"/>
                <w:color w:val="000000"/>
                <w:sz w:val="24"/>
                <w:szCs w:val="24"/>
                <w:highlight w:val="none"/>
              </w:rPr>
            </w:pPr>
          </w:p>
          <w:p w14:paraId="3AEC8A09">
            <w:pPr>
              <w:shd w:val="clear" w:color="auto"/>
              <w:spacing w:after="0" w:line="240" w:lineRule="auto"/>
              <w:ind w:firstLine="0" w:firstLineChars="0"/>
              <w:rPr>
                <w:rFonts w:cs="Times New Roman"/>
                <w:color w:val="000000"/>
                <w:sz w:val="24"/>
                <w:szCs w:val="24"/>
                <w:highlight w:val="none"/>
              </w:rPr>
            </w:pPr>
          </w:p>
          <w:p w14:paraId="1F785B7B">
            <w:pPr>
              <w:shd w:val="clear" w:color="auto"/>
              <w:spacing w:after="0" w:line="240" w:lineRule="auto"/>
              <w:ind w:firstLine="0" w:firstLineChars="0"/>
              <w:rPr>
                <w:rFonts w:cs="Times New Roman"/>
                <w:color w:val="000000"/>
                <w:sz w:val="24"/>
                <w:szCs w:val="24"/>
                <w:highlight w:val="none"/>
              </w:rPr>
            </w:pPr>
          </w:p>
          <w:p w14:paraId="035376DE">
            <w:pPr>
              <w:pStyle w:val="2"/>
              <w:rPr>
                <w:rFonts w:cs="Times New Roman"/>
                <w:color w:val="000000"/>
                <w:sz w:val="24"/>
                <w:szCs w:val="24"/>
                <w:highlight w:val="none"/>
              </w:rPr>
            </w:pPr>
          </w:p>
          <w:p w14:paraId="3F2C4B2E">
            <w:pPr>
              <w:pStyle w:val="2"/>
              <w:rPr>
                <w:rFonts w:cs="Times New Roman"/>
                <w:color w:val="000000"/>
                <w:sz w:val="24"/>
                <w:szCs w:val="24"/>
                <w:highlight w:val="none"/>
              </w:rPr>
            </w:pPr>
          </w:p>
          <w:p w14:paraId="675A39D9">
            <w:pPr>
              <w:shd w:val="clear" w:color="auto"/>
              <w:spacing w:after="0" w:line="240" w:lineRule="auto"/>
              <w:ind w:firstLine="0" w:firstLineChars="0"/>
              <w:rPr>
                <w:rFonts w:cs="Times New Roman"/>
                <w:color w:val="000000"/>
                <w:sz w:val="24"/>
                <w:szCs w:val="24"/>
                <w:highlight w:val="none"/>
              </w:rPr>
            </w:pPr>
          </w:p>
          <w:p w14:paraId="0B6A3491">
            <w:pPr>
              <w:shd w:val="clear" w:color="auto"/>
              <w:spacing w:after="0" w:line="240" w:lineRule="auto"/>
              <w:ind w:firstLine="0" w:firstLineChars="0"/>
              <w:rPr>
                <w:rFonts w:cs="Times New Roman"/>
                <w:color w:val="000000"/>
                <w:sz w:val="24"/>
                <w:szCs w:val="24"/>
                <w:highlight w:val="none"/>
              </w:rPr>
            </w:pPr>
          </w:p>
          <w:p w14:paraId="046F6663">
            <w:pPr>
              <w:shd w:val="clear" w:color="auto"/>
              <w:spacing w:after="0" w:line="240" w:lineRule="auto"/>
              <w:ind w:firstLine="0" w:firstLineChars="0"/>
              <w:rPr>
                <w:rFonts w:cs="Times New Roman"/>
                <w:color w:val="000000"/>
                <w:sz w:val="24"/>
                <w:szCs w:val="24"/>
                <w:highlight w:val="none"/>
              </w:rPr>
            </w:pPr>
          </w:p>
          <w:p w14:paraId="40B790EC">
            <w:pPr>
              <w:shd w:val="clear" w:color="auto"/>
              <w:spacing w:after="0" w:line="240" w:lineRule="auto"/>
              <w:ind w:firstLine="0" w:firstLineChars="0"/>
              <w:rPr>
                <w:rFonts w:cs="Times New Roman"/>
                <w:color w:val="000000"/>
                <w:sz w:val="24"/>
                <w:szCs w:val="24"/>
                <w:highlight w:val="none"/>
              </w:rPr>
            </w:pPr>
          </w:p>
          <w:p w14:paraId="5D3F86F9">
            <w:pPr>
              <w:shd w:val="clear" w:color="auto"/>
              <w:spacing w:after="0" w:line="240" w:lineRule="auto"/>
              <w:ind w:firstLine="0" w:firstLineChars="0"/>
              <w:rPr>
                <w:rFonts w:cs="Times New Roman"/>
                <w:color w:val="000000"/>
                <w:sz w:val="24"/>
                <w:szCs w:val="24"/>
                <w:highlight w:val="none"/>
              </w:rPr>
            </w:pPr>
          </w:p>
          <w:p w14:paraId="6929E51B">
            <w:pPr>
              <w:shd w:val="clear" w:color="auto"/>
              <w:spacing w:after="0" w:line="240" w:lineRule="auto"/>
              <w:ind w:firstLine="0" w:firstLineChars="0"/>
              <w:rPr>
                <w:rFonts w:cs="Times New Roman"/>
                <w:color w:val="000000"/>
                <w:sz w:val="24"/>
                <w:szCs w:val="24"/>
                <w:highlight w:val="none"/>
              </w:rPr>
            </w:pPr>
          </w:p>
          <w:p w14:paraId="0747372C">
            <w:pPr>
              <w:shd w:val="clear" w:color="auto"/>
              <w:spacing w:after="0" w:line="240" w:lineRule="auto"/>
              <w:ind w:firstLine="0" w:firstLineChars="0"/>
              <w:rPr>
                <w:rFonts w:cs="Times New Roman"/>
                <w:color w:val="000000"/>
                <w:sz w:val="24"/>
                <w:szCs w:val="24"/>
                <w:highlight w:val="none"/>
              </w:rPr>
            </w:pPr>
          </w:p>
          <w:p w14:paraId="521C37D9">
            <w:pPr>
              <w:shd w:val="clear" w:color="auto"/>
              <w:spacing w:after="0" w:line="240" w:lineRule="auto"/>
              <w:ind w:firstLine="0" w:firstLineChars="0"/>
              <w:rPr>
                <w:rFonts w:cs="Times New Roman"/>
                <w:color w:val="000000"/>
                <w:sz w:val="24"/>
                <w:szCs w:val="24"/>
                <w:highlight w:val="none"/>
              </w:rPr>
            </w:pPr>
          </w:p>
          <w:p w14:paraId="1F9767C3">
            <w:pPr>
              <w:shd w:val="clear" w:color="auto"/>
              <w:spacing w:after="0" w:line="240" w:lineRule="auto"/>
              <w:ind w:firstLine="0" w:firstLineChars="0"/>
              <w:rPr>
                <w:rFonts w:cs="Times New Roman"/>
                <w:color w:val="000000"/>
                <w:sz w:val="24"/>
                <w:szCs w:val="24"/>
                <w:highlight w:val="none"/>
              </w:rPr>
            </w:pPr>
          </w:p>
        </w:tc>
      </w:tr>
    </w:tbl>
    <w:p w14:paraId="1FE7B45E">
      <w:pPr>
        <w:spacing w:after="156" w:afterLines="50" w:line="500" w:lineRule="exact"/>
        <w:ind w:firstLine="0" w:firstLineChars="0"/>
        <w:jc w:val="center"/>
        <w:rPr>
          <w:rFonts w:hint="eastAsia" w:ascii="黑体" w:hAnsi="黑体" w:eastAsia="黑体"/>
          <w:sz w:val="32"/>
          <w:szCs w:val="32"/>
          <w:highlight w:val="none"/>
        </w:rPr>
      </w:pPr>
      <w:r>
        <w:rPr>
          <w:rFonts w:ascii="宋体" w:hAnsi="宋体" w:eastAsia="等线" w:cs="Times New Roman"/>
          <w:b/>
          <w:sz w:val="32"/>
          <w:szCs w:val="32"/>
          <w:highlight w:val="none"/>
        </w:rPr>
        <w:br w:type="page"/>
      </w:r>
      <w:r>
        <w:rPr>
          <w:rFonts w:hint="eastAsia" w:ascii="黑体" w:hAnsi="黑体" w:eastAsia="黑体"/>
          <w:sz w:val="32"/>
          <w:szCs w:val="32"/>
          <w:highlight w:val="none"/>
        </w:rPr>
        <w:t>审核意见</w:t>
      </w:r>
    </w:p>
    <w:tbl>
      <w:tblPr>
        <w:tblStyle w:val="16"/>
        <w:tblW w:w="963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7"/>
        <w:gridCol w:w="7132"/>
      </w:tblGrid>
      <w:tr w14:paraId="77AAB3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9" w:hRule="atLeast"/>
          <w:jc w:val="center"/>
        </w:trPr>
        <w:tc>
          <w:tcPr>
            <w:tcW w:w="2507" w:type="dxa"/>
            <w:vAlign w:val="center"/>
          </w:tcPr>
          <w:p w14:paraId="16FF4215">
            <w:pPr>
              <w:spacing w:after="0" w:line="360" w:lineRule="auto"/>
              <w:ind w:firstLine="0" w:firstLineChars="0"/>
              <w:jc w:val="center"/>
              <w:rPr>
                <w:rFonts w:cs="Times New Roman"/>
                <w:sz w:val="24"/>
                <w:szCs w:val="24"/>
                <w:highlight w:val="none"/>
              </w:rPr>
            </w:pPr>
            <w:r>
              <w:rPr>
                <w:rFonts w:cs="Times New Roman"/>
                <w:sz w:val="24"/>
                <w:szCs w:val="24"/>
                <w:highlight w:val="none"/>
              </w:rPr>
              <w:t>曾获奖项</w:t>
            </w:r>
          </w:p>
        </w:tc>
        <w:tc>
          <w:tcPr>
            <w:tcW w:w="7132" w:type="dxa"/>
          </w:tcPr>
          <w:p w14:paraId="5996E17D">
            <w:pPr>
              <w:spacing w:after="0" w:line="360" w:lineRule="auto"/>
              <w:ind w:firstLine="0" w:firstLineChars="0"/>
              <w:rPr>
                <w:rFonts w:cs="Times New Roman"/>
                <w:sz w:val="24"/>
                <w:szCs w:val="24"/>
                <w:highlight w:val="none"/>
              </w:rPr>
            </w:pPr>
          </w:p>
          <w:p w14:paraId="0C556BA7">
            <w:pPr>
              <w:spacing w:after="0" w:line="360" w:lineRule="auto"/>
              <w:ind w:firstLine="0" w:firstLineChars="0"/>
              <w:rPr>
                <w:rFonts w:cs="Times New Roman"/>
                <w:sz w:val="24"/>
                <w:szCs w:val="24"/>
                <w:highlight w:val="none"/>
              </w:rPr>
            </w:pPr>
          </w:p>
          <w:p w14:paraId="440FA715">
            <w:pPr>
              <w:spacing w:after="0" w:line="360" w:lineRule="auto"/>
              <w:ind w:firstLine="0" w:firstLineChars="0"/>
              <w:rPr>
                <w:rFonts w:cs="Times New Roman"/>
                <w:sz w:val="24"/>
                <w:szCs w:val="24"/>
                <w:highlight w:val="none"/>
              </w:rPr>
            </w:pPr>
          </w:p>
          <w:p w14:paraId="27899A0F">
            <w:pPr>
              <w:spacing w:after="0" w:line="360" w:lineRule="auto"/>
              <w:ind w:firstLine="0" w:firstLineChars="0"/>
              <w:rPr>
                <w:rFonts w:cs="Times New Roman"/>
                <w:sz w:val="24"/>
                <w:szCs w:val="24"/>
                <w:highlight w:val="none"/>
              </w:rPr>
            </w:pPr>
          </w:p>
          <w:p w14:paraId="64E80B96">
            <w:pPr>
              <w:spacing w:after="0" w:line="360" w:lineRule="auto"/>
              <w:ind w:firstLine="0" w:firstLineChars="0"/>
              <w:rPr>
                <w:rFonts w:cs="Times New Roman"/>
                <w:sz w:val="24"/>
                <w:szCs w:val="24"/>
                <w:highlight w:val="none"/>
              </w:rPr>
            </w:pPr>
          </w:p>
          <w:p w14:paraId="3511670A">
            <w:pPr>
              <w:spacing w:after="0" w:line="360" w:lineRule="auto"/>
              <w:ind w:firstLine="0" w:firstLineChars="0"/>
              <w:rPr>
                <w:rFonts w:cs="Times New Roman"/>
                <w:sz w:val="24"/>
                <w:szCs w:val="24"/>
                <w:highlight w:val="none"/>
              </w:rPr>
            </w:pPr>
          </w:p>
        </w:tc>
      </w:tr>
      <w:tr w14:paraId="0BD9A8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0" w:hRule="atLeast"/>
          <w:jc w:val="center"/>
        </w:trPr>
        <w:tc>
          <w:tcPr>
            <w:tcW w:w="2507" w:type="dxa"/>
            <w:vAlign w:val="center"/>
          </w:tcPr>
          <w:p w14:paraId="6AB684DB">
            <w:pPr>
              <w:spacing w:after="0" w:line="360" w:lineRule="auto"/>
              <w:ind w:firstLine="0" w:firstLineChars="0"/>
              <w:jc w:val="center"/>
              <w:rPr>
                <w:rFonts w:cs="Times New Roman"/>
                <w:sz w:val="24"/>
                <w:szCs w:val="24"/>
                <w:highlight w:val="none"/>
              </w:rPr>
            </w:pPr>
            <w:r>
              <w:rPr>
                <w:rFonts w:cs="Times New Roman"/>
                <w:sz w:val="24"/>
                <w:szCs w:val="24"/>
                <w:highlight w:val="none"/>
              </w:rPr>
              <w:t>申报单位</w:t>
            </w:r>
          </w:p>
          <w:p w14:paraId="7713A996">
            <w:pPr>
              <w:spacing w:after="0" w:line="360" w:lineRule="auto"/>
              <w:ind w:firstLine="0" w:firstLineChars="0"/>
              <w:jc w:val="center"/>
              <w:rPr>
                <w:rFonts w:cs="Times New Roman"/>
                <w:sz w:val="24"/>
                <w:szCs w:val="24"/>
                <w:highlight w:val="none"/>
              </w:rPr>
            </w:pPr>
            <w:r>
              <w:rPr>
                <w:rFonts w:cs="Times New Roman"/>
                <w:sz w:val="24"/>
                <w:szCs w:val="24"/>
                <w:highlight w:val="none"/>
              </w:rPr>
              <w:t>意   见</w:t>
            </w:r>
          </w:p>
        </w:tc>
        <w:tc>
          <w:tcPr>
            <w:tcW w:w="7132" w:type="dxa"/>
          </w:tcPr>
          <w:p w14:paraId="485DCC23">
            <w:pPr>
              <w:spacing w:after="0" w:line="360" w:lineRule="auto"/>
              <w:ind w:firstLine="0" w:firstLineChars="0"/>
              <w:rPr>
                <w:rFonts w:cs="Times New Roman"/>
                <w:sz w:val="24"/>
                <w:szCs w:val="24"/>
                <w:highlight w:val="none"/>
              </w:rPr>
            </w:pPr>
          </w:p>
          <w:p w14:paraId="516D433D">
            <w:pPr>
              <w:spacing w:after="0" w:line="360" w:lineRule="auto"/>
              <w:ind w:firstLine="0" w:firstLineChars="0"/>
              <w:rPr>
                <w:rFonts w:cs="Times New Roman"/>
                <w:sz w:val="24"/>
                <w:szCs w:val="24"/>
                <w:highlight w:val="none"/>
              </w:rPr>
            </w:pPr>
          </w:p>
          <w:p w14:paraId="67B963E8">
            <w:pPr>
              <w:spacing w:after="0" w:line="360" w:lineRule="auto"/>
              <w:ind w:firstLine="0" w:firstLineChars="0"/>
              <w:rPr>
                <w:rFonts w:cs="Times New Roman"/>
                <w:sz w:val="24"/>
                <w:szCs w:val="24"/>
                <w:highlight w:val="none"/>
              </w:rPr>
            </w:pPr>
          </w:p>
          <w:p w14:paraId="4E3AB8EF">
            <w:pPr>
              <w:spacing w:after="0" w:line="360" w:lineRule="auto"/>
              <w:ind w:firstLine="0" w:firstLineChars="0"/>
              <w:rPr>
                <w:rFonts w:cs="Times New Roman"/>
                <w:sz w:val="24"/>
                <w:szCs w:val="24"/>
                <w:highlight w:val="none"/>
              </w:rPr>
            </w:pPr>
          </w:p>
          <w:p w14:paraId="3DD59A1E">
            <w:pPr>
              <w:spacing w:after="0" w:line="360" w:lineRule="auto"/>
              <w:ind w:firstLine="0" w:firstLineChars="0"/>
              <w:rPr>
                <w:rFonts w:cs="Times New Roman"/>
                <w:sz w:val="24"/>
                <w:szCs w:val="24"/>
                <w:highlight w:val="none"/>
              </w:rPr>
            </w:pPr>
          </w:p>
          <w:p w14:paraId="46863CF3">
            <w:pPr>
              <w:spacing w:after="0" w:line="360" w:lineRule="auto"/>
              <w:ind w:firstLine="0" w:firstLineChars="0"/>
              <w:jc w:val="right"/>
              <w:rPr>
                <w:rFonts w:cs="Times New Roman"/>
                <w:sz w:val="24"/>
                <w:szCs w:val="24"/>
                <w:highlight w:val="none"/>
              </w:rPr>
            </w:pPr>
            <w:r>
              <w:rPr>
                <w:rFonts w:cs="Times New Roman"/>
                <w:sz w:val="24"/>
                <w:szCs w:val="24"/>
                <w:highlight w:val="none"/>
              </w:rPr>
              <w:t>（盖章）</w:t>
            </w:r>
          </w:p>
          <w:p w14:paraId="26DD1E21">
            <w:pPr>
              <w:spacing w:after="0" w:line="360" w:lineRule="auto"/>
              <w:ind w:firstLine="0" w:firstLineChars="0"/>
              <w:jc w:val="right"/>
              <w:rPr>
                <w:rFonts w:cs="Times New Roman"/>
                <w:sz w:val="24"/>
                <w:szCs w:val="24"/>
                <w:highlight w:val="none"/>
              </w:rPr>
            </w:pPr>
            <w:r>
              <w:rPr>
                <w:rFonts w:cs="Times New Roman"/>
                <w:sz w:val="24"/>
                <w:szCs w:val="24"/>
                <w:highlight w:val="none"/>
              </w:rPr>
              <w:t>年   月   日</w:t>
            </w:r>
          </w:p>
        </w:tc>
      </w:tr>
      <w:tr w14:paraId="10F960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1" w:hRule="atLeast"/>
          <w:jc w:val="center"/>
        </w:trPr>
        <w:tc>
          <w:tcPr>
            <w:tcW w:w="2507" w:type="dxa"/>
            <w:vAlign w:val="center"/>
          </w:tcPr>
          <w:p w14:paraId="381DB3FC">
            <w:pPr>
              <w:spacing w:after="0" w:line="400" w:lineRule="atLeast"/>
              <w:ind w:firstLine="0" w:firstLineChars="0"/>
              <w:jc w:val="center"/>
              <w:rPr>
                <w:rFonts w:cs="Times New Roman"/>
                <w:sz w:val="24"/>
                <w:szCs w:val="24"/>
                <w:highlight w:val="none"/>
              </w:rPr>
            </w:pPr>
            <w:r>
              <w:rPr>
                <w:rFonts w:hint="eastAsia" w:cs="Times New Roman"/>
                <w:sz w:val="24"/>
                <w:szCs w:val="24"/>
                <w:highlight w:val="none"/>
              </w:rPr>
              <w:t>推荐单位意见</w:t>
            </w:r>
          </w:p>
        </w:tc>
        <w:tc>
          <w:tcPr>
            <w:tcW w:w="7132" w:type="dxa"/>
          </w:tcPr>
          <w:p w14:paraId="668E921A">
            <w:pPr>
              <w:spacing w:after="0" w:line="360" w:lineRule="auto"/>
              <w:ind w:firstLine="0" w:firstLineChars="0"/>
              <w:rPr>
                <w:rFonts w:cs="Times New Roman"/>
                <w:sz w:val="24"/>
                <w:szCs w:val="24"/>
                <w:highlight w:val="none"/>
              </w:rPr>
            </w:pPr>
          </w:p>
          <w:p w14:paraId="0687DB32">
            <w:pPr>
              <w:spacing w:after="0" w:line="360" w:lineRule="auto"/>
              <w:ind w:firstLine="0" w:firstLineChars="0"/>
              <w:rPr>
                <w:rFonts w:cs="Times New Roman"/>
                <w:sz w:val="24"/>
                <w:szCs w:val="24"/>
                <w:highlight w:val="none"/>
              </w:rPr>
            </w:pPr>
          </w:p>
          <w:p w14:paraId="24F0C849">
            <w:pPr>
              <w:pStyle w:val="2"/>
              <w:ind w:firstLine="480"/>
              <w:rPr>
                <w:rFonts w:cs="Times New Roman"/>
                <w:sz w:val="24"/>
                <w:szCs w:val="24"/>
                <w:highlight w:val="none"/>
              </w:rPr>
            </w:pPr>
          </w:p>
          <w:p w14:paraId="4440580F">
            <w:pPr>
              <w:pStyle w:val="2"/>
              <w:ind w:firstLine="480"/>
              <w:rPr>
                <w:rFonts w:cs="Times New Roman"/>
                <w:sz w:val="24"/>
                <w:szCs w:val="24"/>
                <w:highlight w:val="none"/>
              </w:rPr>
            </w:pPr>
          </w:p>
          <w:p w14:paraId="737F127C">
            <w:pPr>
              <w:spacing w:after="0" w:line="360" w:lineRule="auto"/>
              <w:ind w:firstLine="0" w:firstLineChars="0"/>
              <w:jc w:val="right"/>
              <w:rPr>
                <w:rFonts w:cs="Times New Roman"/>
                <w:sz w:val="24"/>
                <w:szCs w:val="24"/>
                <w:highlight w:val="none"/>
              </w:rPr>
            </w:pPr>
            <w:r>
              <w:rPr>
                <w:rFonts w:cs="Times New Roman"/>
                <w:sz w:val="24"/>
                <w:szCs w:val="24"/>
                <w:highlight w:val="none"/>
              </w:rPr>
              <w:t>（盖章）</w:t>
            </w:r>
          </w:p>
          <w:p w14:paraId="6CF5137C">
            <w:pPr>
              <w:spacing w:after="0" w:line="360" w:lineRule="auto"/>
              <w:ind w:firstLine="0" w:firstLineChars="0"/>
              <w:jc w:val="right"/>
              <w:rPr>
                <w:rFonts w:cs="Times New Roman"/>
                <w:sz w:val="24"/>
                <w:szCs w:val="24"/>
                <w:highlight w:val="none"/>
              </w:rPr>
            </w:pPr>
            <w:r>
              <w:rPr>
                <w:rFonts w:cs="Times New Roman"/>
                <w:sz w:val="24"/>
                <w:szCs w:val="24"/>
                <w:highlight w:val="none"/>
              </w:rPr>
              <w:t>年   月   日</w:t>
            </w:r>
          </w:p>
        </w:tc>
      </w:tr>
    </w:tbl>
    <w:p w14:paraId="49F3251B">
      <w:pPr>
        <w:ind w:firstLine="0" w:firstLineChars="0"/>
        <w:rPr>
          <w:rFonts w:hint="eastAsia" w:ascii="黑体" w:hAnsi="黑体" w:eastAsia="黑体" w:cs="黑体"/>
          <w:bCs/>
          <w:sz w:val="32"/>
          <w:szCs w:val="32"/>
        </w:rPr>
        <w:sectPr>
          <w:pgSz w:w="11906" w:h="16838"/>
          <w:pgMar w:top="1587" w:right="1587" w:bottom="1587" w:left="1587" w:header="851" w:footer="992" w:gutter="0"/>
          <w:cols w:space="425" w:num="1"/>
          <w:docGrid w:type="lines" w:linePitch="312" w:charSpace="0"/>
        </w:sectPr>
      </w:pPr>
    </w:p>
    <w:p w14:paraId="0FE35B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240" w:lineRule="auto"/>
        <w:ind w:firstLine="0" w:firstLineChars="0"/>
        <w:jc w:val="center"/>
        <w:textAlignment w:val="auto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评价指标</w:t>
      </w:r>
    </w:p>
    <w:tbl>
      <w:tblPr>
        <w:tblStyle w:val="16"/>
        <w:tblW w:w="100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1"/>
        <w:gridCol w:w="1217"/>
        <w:gridCol w:w="6672"/>
        <w:gridCol w:w="849"/>
      </w:tblGrid>
      <w:tr w14:paraId="040C97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5" w:hRule="atLeast"/>
          <w:tblHeader/>
          <w:jc w:val="center"/>
        </w:trPr>
        <w:tc>
          <w:tcPr>
            <w:tcW w:w="1321" w:type="dxa"/>
            <w:vAlign w:val="center"/>
          </w:tcPr>
          <w:p w14:paraId="20408750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baseline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评选指标</w:t>
            </w:r>
          </w:p>
        </w:tc>
        <w:tc>
          <w:tcPr>
            <w:tcW w:w="1217" w:type="dxa"/>
            <w:vAlign w:val="center"/>
          </w:tcPr>
          <w:p w14:paraId="6693D9E2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baseline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等级</w:t>
            </w:r>
          </w:p>
        </w:tc>
        <w:tc>
          <w:tcPr>
            <w:tcW w:w="6672" w:type="dxa"/>
            <w:vAlign w:val="center"/>
          </w:tcPr>
          <w:p w14:paraId="511A9A6D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baseline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评价要素与基本标准</w:t>
            </w:r>
          </w:p>
        </w:tc>
        <w:tc>
          <w:tcPr>
            <w:tcW w:w="849" w:type="dxa"/>
            <w:vAlign w:val="center"/>
          </w:tcPr>
          <w:p w14:paraId="04A333F3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baseline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分数</w:t>
            </w:r>
          </w:p>
        </w:tc>
      </w:tr>
      <w:tr w14:paraId="631702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9" w:hRule="exact"/>
          <w:jc w:val="center"/>
        </w:trPr>
        <w:tc>
          <w:tcPr>
            <w:tcW w:w="1321" w:type="dxa"/>
            <w:vMerge w:val="restart"/>
            <w:vAlign w:val="center"/>
          </w:tcPr>
          <w:p w14:paraId="7219A8CD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技术</w:t>
            </w:r>
            <w:r>
              <w:rPr>
                <w:rFonts w:hint="eastAsia" w:cs="Times New Roman"/>
                <w:sz w:val="24"/>
                <w:szCs w:val="24"/>
              </w:rPr>
              <w:t>（设计）</w:t>
            </w:r>
            <w:r>
              <w:rPr>
                <w:rFonts w:cs="Times New Roman"/>
                <w:sz w:val="24"/>
                <w:szCs w:val="24"/>
              </w:rPr>
              <w:t>水平</w:t>
            </w:r>
          </w:p>
        </w:tc>
        <w:tc>
          <w:tcPr>
            <w:tcW w:w="1217" w:type="dxa"/>
            <w:vAlign w:val="center"/>
          </w:tcPr>
          <w:p w14:paraId="5D6DC4DF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国际先进</w:t>
            </w:r>
          </w:p>
        </w:tc>
        <w:tc>
          <w:tcPr>
            <w:tcW w:w="6672" w:type="dxa"/>
            <w:vMerge w:val="restart"/>
            <w:vAlign w:val="center"/>
          </w:tcPr>
          <w:p w14:paraId="5726775A">
            <w:pPr>
              <w:adjustRightInd w:val="0"/>
              <w:snapToGrid w:val="0"/>
              <w:spacing w:after="0" w:line="240" w:lineRule="auto"/>
              <w:ind w:firstLine="0" w:firstLineChars="0"/>
              <w:textAlignment w:val="baseline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cs="Times New Roman"/>
                <w:color w:val="000000"/>
                <w:kern w:val="0"/>
                <w:sz w:val="24"/>
                <w:szCs w:val="24"/>
              </w:rPr>
              <w:t>1.</w:t>
            </w:r>
            <w:r>
              <w:rPr>
                <w:rFonts w:hint="eastAsia" w:cs="Times New Roman"/>
                <w:color w:val="000000"/>
                <w:kern w:val="0"/>
                <w:sz w:val="24"/>
                <w:szCs w:val="24"/>
              </w:rPr>
              <w:t>住区规划指标合理，</w:t>
            </w:r>
            <w:r>
              <w:rPr>
                <w:rFonts w:cs="Times New Roman"/>
                <w:color w:val="000000"/>
                <w:kern w:val="0"/>
                <w:sz w:val="24"/>
                <w:szCs w:val="24"/>
              </w:rPr>
              <w:t>规模容量适宜，功能分区合理，配套设施完善，建筑布局</w:t>
            </w:r>
            <w:r>
              <w:rPr>
                <w:rFonts w:hint="eastAsia" w:cs="Times New Roman"/>
                <w:color w:val="000000"/>
                <w:kern w:val="0"/>
                <w:sz w:val="24"/>
                <w:szCs w:val="24"/>
              </w:rPr>
              <w:t>有序</w:t>
            </w:r>
            <w:r>
              <w:rPr>
                <w:rFonts w:cs="Times New Roman"/>
                <w:color w:val="000000"/>
                <w:kern w:val="0"/>
                <w:sz w:val="24"/>
                <w:szCs w:val="24"/>
              </w:rPr>
              <w:t>，交通组织合理，</w:t>
            </w:r>
            <w:r>
              <w:rPr>
                <w:rFonts w:hint="eastAsia" w:cs="Times New Roman"/>
                <w:color w:val="000000"/>
                <w:kern w:val="0"/>
                <w:sz w:val="24"/>
                <w:szCs w:val="24"/>
              </w:rPr>
              <w:t>住区环境宜居</w:t>
            </w:r>
            <w:r>
              <w:rPr>
                <w:rFonts w:cs="Times New Roman"/>
                <w:color w:val="000000"/>
                <w:kern w:val="0"/>
                <w:sz w:val="24"/>
                <w:szCs w:val="24"/>
              </w:rPr>
              <w:t xml:space="preserve">；并与周围环境协调； </w:t>
            </w:r>
          </w:p>
          <w:p w14:paraId="79BD9773">
            <w:pPr>
              <w:adjustRightInd w:val="0"/>
              <w:snapToGrid w:val="0"/>
              <w:spacing w:after="0" w:line="240" w:lineRule="auto"/>
              <w:ind w:firstLine="0" w:firstLineChars="0"/>
              <w:textAlignment w:val="baseline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cs="Times New Roman"/>
                <w:color w:val="000000"/>
                <w:kern w:val="0"/>
                <w:sz w:val="24"/>
                <w:szCs w:val="24"/>
              </w:rPr>
              <w:t>2.符合地域居住习惯</w:t>
            </w:r>
            <w:r>
              <w:rPr>
                <w:rFonts w:hint="eastAsia" w:cs="Times New Roman"/>
                <w:color w:val="000000"/>
                <w:kern w:val="0"/>
                <w:sz w:val="24"/>
                <w:szCs w:val="24"/>
              </w:rPr>
              <w:t>和气候特征</w:t>
            </w:r>
            <w:r>
              <w:rPr>
                <w:rFonts w:cs="Times New Roman"/>
                <w:color w:val="000000"/>
                <w:kern w:val="0"/>
                <w:sz w:val="24"/>
                <w:szCs w:val="24"/>
              </w:rPr>
              <w:t>的合理建筑空间布局，</w:t>
            </w:r>
            <w:r>
              <w:rPr>
                <w:rFonts w:hint="eastAsia" w:cs="Times New Roman"/>
                <w:color w:val="000000"/>
                <w:kern w:val="0"/>
                <w:sz w:val="24"/>
                <w:szCs w:val="24"/>
              </w:rPr>
              <w:t>户内功能完善，布局与流线设计合理，</w:t>
            </w:r>
            <w:r>
              <w:rPr>
                <w:rFonts w:cs="Times New Roman"/>
                <w:color w:val="000000"/>
                <w:kern w:val="0"/>
                <w:sz w:val="24"/>
                <w:szCs w:val="24"/>
              </w:rPr>
              <w:t>满足</w:t>
            </w:r>
            <w:r>
              <w:rPr>
                <w:rFonts w:hint="eastAsia" w:cs="Times New Roman"/>
                <w:color w:val="000000"/>
                <w:kern w:val="0"/>
                <w:sz w:val="24"/>
                <w:szCs w:val="24"/>
              </w:rPr>
              <w:t>多种生活场景使用需</w:t>
            </w:r>
            <w:r>
              <w:rPr>
                <w:rFonts w:cs="Times New Roman"/>
                <w:color w:val="000000"/>
                <w:kern w:val="0"/>
                <w:sz w:val="24"/>
                <w:szCs w:val="24"/>
              </w:rPr>
              <w:t>求，日照、通风</w:t>
            </w:r>
            <w:r>
              <w:rPr>
                <w:rFonts w:hint="eastAsia" w:cs="Times New Roman"/>
                <w:color w:val="000000"/>
                <w:kern w:val="0"/>
                <w:sz w:val="24"/>
                <w:szCs w:val="24"/>
              </w:rPr>
              <w:t>、</w:t>
            </w:r>
            <w:r>
              <w:rPr>
                <w:rFonts w:cs="Times New Roman"/>
                <w:color w:val="000000"/>
                <w:kern w:val="0"/>
                <w:sz w:val="24"/>
                <w:szCs w:val="24"/>
              </w:rPr>
              <w:t xml:space="preserve">采光良好，空间尺度合理，使用率高； </w:t>
            </w:r>
          </w:p>
          <w:p w14:paraId="79681C39">
            <w:pPr>
              <w:adjustRightInd w:val="0"/>
              <w:snapToGrid w:val="0"/>
              <w:spacing w:after="0" w:line="240" w:lineRule="auto"/>
              <w:ind w:firstLine="0" w:firstLineChars="0"/>
              <w:textAlignment w:val="baseline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cs="Times New Roman"/>
                <w:color w:val="000000"/>
                <w:kern w:val="0"/>
                <w:sz w:val="24"/>
                <w:szCs w:val="24"/>
              </w:rPr>
              <w:t>3.建筑</w:t>
            </w:r>
            <w:r>
              <w:rPr>
                <w:rFonts w:hint="eastAsia" w:cs="Times New Roman"/>
                <w:color w:val="000000"/>
                <w:kern w:val="0"/>
                <w:sz w:val="24"/>
                <w:szCs w:val="24"/>
              </w:rPr>
              <w:t>风貌</w:t>
            </w:r>
            <w:r>
              <w:rPr>
                <w:rFonts w:cs="Times New Roman"/>
                <w:color w:val="000000"/>
                <w:kern w:val="0"/>
                <w:sz w:val="24"/>
                <w:szCs w:val="24"/>
              </w:rPr>
              <w:t>与周边环境协调，</w:t>
            </w:r>
            <w:r>
              <w:rPr>
                <w:rFonts w:hint="eastAsia" w:cs="Times New Roman"/>
                <w:color w:val="000000"/>
                <w:kern w:val="0"/>
                <w:sz w:val="24"/>
                <w:szCs w:val="24"/>
              </w:rPr>
              <w:t>外观造型</w:t>
            </w:r>
            <w:r>
              <w:rPr>
                <w:rFonts w:cs="Times New Roman"/>
                <w:color w:val="000000"/>
                <w:kern w:val="0"/>
                <w:sz w:val="24"/>
                <w:szCs w:val="24"/>
              </w:rPr>
              <w:t>美观，比例尺度</w:t>
            </w:r>
            <w:r>
              <w:rPr>
                <w:rFonts w:hint="eastAsia" w:cs="Times New Roman"/>
                <w:color w:val="000000"/>
                <w:kern w:val="0"/>
                <w:sz w:val="24"/>
                <w:szCs w:val="24"/>
              </w:rPr>
              <w:t>、材料</w:t>
            </w:r>
            <w:r>
              <w:rPr>
                <w:rFonts w:cs="Times New Roman"/>
                <w:color w:val="000000"/>
                <w:kern w:val="0"/>
                <w:sz w:val="24"/>
                <w:szCs w:val="24"/>
              </w:rPr>
              <w:t>肌理、质感、色彩等</w:t>
            </w:r>
            <w:r>
              <w:rPr>
                <w:rFonts w:hint="eastAsia" w:cs="Times New Roman"/>
                <w:color w:val="000000"/>
                <w:kern w:val="0"/>
                <w:sz w:val="24"/>
                <w:szCs w:val="24"/>
              </w:rPr>
              <w:t>和谐</w:t>
            </w:r>
            <w:r>
              <w:rPr>
                <w:rFonts w:cs="Times New Roman"/>
                <w:color w:val="000000"/>
                <w:kern w:val="0"/>
                <w:sz w:val="24"/>
                <w:szCs w:val="24"/>
              </w:rPr>
              <w:t>得体，具有</w:t>
            </w:r>
            <w:r>
              <w:rPr>
                <w:rFonts w:hint="eastAsia" w:cs="Times New Roman"/>
                <w:color w:val="000000"/>
                <w:kern w:val="0"/>
                <w:sz w:val="24"/>
                <w:szCs w:val="24"/>
              </w:rPr>
              <w:t>良好</w:t>
            </w:r>
            <w:r>
              <w:rPr>
                <w:rFonts w:cs="Times New Roman"/>
                <w:color w:val="000000"/>
                <w:kern w:val="0"/>
                <w:sz w:val="24"/>
                <w:szCs w:val="24"/>
              </w:rPr>
              <w:t>的识别性，同时在构造质量、易维护性</w:t>
            </w:r>
            <w:r>
              <w:rPr>
                <w:rFonts w:hint="eastAsia" w:cs="Times New Roman"/>
                <w:color w:val="000000"/>
                <w:kern w:val="0"/>
                <w:sz w:val="24"/>
                <w:szCs w:val="24"/>
              </w:rPr>
              <w:t>、适用性</w:t>
            </w:r>
            <w:r>
              <w:rPr>
                <w:rFonts w:cs="Times New Roman"/>
                <w:color w:val="000000"/>
                <w:kern w:val="0"/>
                <w:sz w:val="24"/>
                <w:szCs w:val="24"/>
              </w:rPr>
              <w:t>和安全性能</w:t>
            </w:r>
            <w:r>
              <w:rPr>
                <w:rFonts w:hint="eastAsia" w:cs="Times New Roman"/>
                <w:color w:val="000000"/>
                <w:kern w:val="0"/>
                <w:sz w:val="24"/>
                <w:szCs w:val="24"/>
              </w:rPr>
              <w:t>等</w:t>
            </w:r>
            <w:r>
              <w:rPr>
                <w:rFonts w:cs="Times New Roman"/>
                <w:color w:val="000000"/>
                <w:kern w:val="0"/>
                <w:sz w:val="24"/>
                <w:szCs w:val="24"/>
              </w:rPr>
              <w:t>方面表现</w:t>
            </w:r>
            <w:r>
              <w:rPr>
                <w:rFonts w:hint="eastAsia" w:cs="Times New Roman"/>
                <w:color w:val="000000"/>
                <w:kern w:val="0"/>
                <w:sz w:val="24"/>
                <w:szCs w:val="24"/>
              </w:rPr>
              <w:t>突出</w:t>
            </w:r>
            <w:r>
              <w:rPr>
                <w:rFonts w:cs="Times New Roman"/>
                <w:color w:val="000000"/>
                <w:kern w:val="0"/>
                <w:sz w:val="24"/>
                <w:szCs w:val="24"/>
              </w:rPr>
              <w:t xml:space="preserve">； </w:t>
            </w:r>
          </w:p>
          <w:p w14:paraId="2A0FA3E1">
            <w:pPr>
              <w:adjustRightInd w:val="0"/>
              <w:snapToGrid w:val="0"/>
              <w:spacing w:after="0" w:line="240" w:lineRule="auto"/>
              <w:ind w:firstLine="0" w:firstLineChars="0"/>
              <w:textAlignment w:val="baseline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cs="Times New Roman"/>
                <w:color w:val="000000"/>
                <w:kern w:val="0"/>
                <w:sz w:val="24"/>
                <w:szCs w:val="24"/>
              </w:rPr>
              <w:t>4.</w:t>
            </w:r>
            <w:r>
              <w:rPr>
                <w:rFonts w:hint="eastAsia" w:cs="Times New Roman"/>
                <w:color w:val="000000"/>
                <w:kern w:val="0"/>
                <w:sz w:val="24"/>
                <w:szCs w:val="24"/>
              </w:rPr>
              <w:t>室内装修</w:t>
            </w:r>
            <w:r>
              <w:rPr>
                <w:rFonts w:cs="Times New Roman"/>
                <w:color w:val="000000"/>
                <w:kern w:val="0"/>
                <w:sz w:val="24"/>
                <w:szCs w:val="24"/>
              </w:rPr>
              <w:t>满足</w:t>
            </w:r>
            <w:r>
              <w:rPr>
                <w:rFonts w:hint="eastAsia" w:cs="Times New Roman"/>
                <w:color w:val="000000"/>
                <w:kern w:val="0"/>
                <w:sz w:val="24"/>
                <w:szCs w:val="24"/>
              </w:rPr>
              <w:t>健康、</w:t>
            </w:r>
            <w:r>
              <w:rPr>
                <w:rFonts w:cs="Times New Roman"/>
                <w:color w:val="000000"/>
                <w:kern w:val="0"/>
                <w:sz w:val="24"/>
                <w:szCs w:val="24"/>
              </w:rPr>
              <w:t>安全</w:t>
            </w:r>
            <w:r>
              <w:rPr>
                <w:rFonts w:hint="eastAsia" w:cs="Times New Roman"/>
                <w:color w:val="000000"/>
                <w:kern w:val="0"/>
                <w:sz w:val="24"/>
                <w:szCs w:val="24"/>
              </w:rPr>
              <w:t>、绿色、</w:t>
            </w:r>
            <w:r>
              <w:rPr>
                <w:rFonts w:cs="Times New Roman"/>
                <w:color w:val="000000"/>
                <w:kern w:val="0"/>
                <w:sz w:val="24"/>
                <w:szCs w:val="24"/>
              </w:rPr>
              <w:t>环保要求，景观设计满足</w:t>
            </w:r>
            <w:r>
              <w:rPr>
                <w:rFonts w:hint="eastAsia" w:cs="Times New Roman"/>
                <w:color w:val="000000"/>
                <w:kern w:val="0"/>
                <w:sz w:val="24"/>
                <w:szCs w:val="24"/>
              </w:rPr>
              <w:t>适老、适幼等</w:t>
            </w:r>
            <w:r>
              <w:rPr>
                <w:rFonts w:cs="Times New Roman"/>
                <w:color w:val="000000"/>
                <w:kern w:val="0"/>
                <w:sz w:val="24"/>
                <w:szCs w:val="24"/>
              </w:rPr>
              <w:t>不同</w:t>
            </w:r>
            <w:r>
              <w:rPr>
                <w:rFonts w:hint="eastAsia" w:cs="Times New Roman"/>
                <w:color w:val="000000"/>
                <w:kern w:val="0"/>
                <w:sz w:val="24"/>
                <w:szCs w:val="24"/>
              </w:rPr>
              <w:t>的</w:t>
            </w:r>
            <w:r>
              <w:rPr>
                <w:rFonts w:cs="Times New Roman"/>
                <w:color w:val="000000"/>
                <w:kern w:val="0"/>
                <w:sz w:val="24"/>
                <w:szCs w:val="24"/>
              </w:rPr>
              <w:t>使用</w:t>
            </w:r>
            <w:r>
              <w:rPr>
                <w:rFonts w:hint="eastAsia" w:cs="Times New Roman"/>
                <w:color w:val="000000"/>
                <w:kern w:val="0"/>
                <w:sz w:val="24"/>
                <w:szCs w:val="24"/>
              </w:rPr>
              <w:t>需求</w:t>
            </w:r>
            <w:r>
              <w:rPr>
                <w:rFonts w:cs="Times New Roman"/>
                <w:color w:val="000000"/>
                <w:kern w:val="0"/>
                <w:sz w:val="24"/>
                <w:szCs w:val="24"/>
              </w:rPr>
              <w:t>，</w:t>
            </w:r>
            <w:r>
              <w:rPr>
                <w:rFonts w:hint="eastAsia" w:cs="Times New Roman"/>
                <w:color w:val="000000"/>
                <w:kern w:val="0"/>
                <w:sz w:val="24"/>
                <w:szCs w:val="24"/>
              </w:rPr>
              <w:t>打造无障碍、全龄友好社区，</w:t>
            </w:r>
            <w:r>
              <w:rPr>
                <w:rFonts w:cs="Times New Roman"/>
                <w:color w:val="000000"/>
                <w:kern w:val="0"/>
                <w:sz w:val="24"/>
                <w:szCs w:val="24"/>
              </w:rPr>
              <w:t>建筑、景观、室内设计相互协调</w:t>
            </w:r>
            <w:r>
              <w:rPr>
                <w:rFonts w:hint="eastAsia" w:cs="Times New Roman"/>
                <w:color w:val="000000"/>
                <w:kern w:val="0"/>
                <w:sz w:val="24"/>
                <w:szCs w:val="24"/>
              </w:rPr>
              <w:t>统一</w:t>
            </w:r>
            <w:r>
              <w:rPr>
                <w:rFonts w:cs="Times New Roman"/>
                <w:color w:val="000000"/>
                <w:kern w:val="0"/>
                <w:sz w:val="24"/>
                <w:szCs w:val="24"/>
              </w:rPr>
              <w:t xml:space="preserve">； </w:t>
            </w:r>
          </w:p>
          <w:p w14:paraId="350EBB3E">
            <w:pPr>
              <w:adjustRightInd w:val="0"/>
              <w:snapToGrid w:val="0"/>
              <w:spacing w:after="0" w:line="240" w:lineRule="auto"/>
              <w:ind w:firstLine="0" w:firstLineChars="0"/>
              <w:textAlignment w:val="baseline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cs="Times New Roman"/>
                <w:color w:val="000000"/>
                <w:kern w:val="0"/>
                <w:sz w:val="24"/>
                <w:szCs w:val="24"/>
              </w:rPr>
              <w:t>5.结构体系</w:t>
            </w:r>
            <w:r>
              <w:rPr>
                <w:rFonts w:hint="eastAsia" w:cs="Times New Roman"/>
                <w:color w:val="000000"/>
                <w:kern w:val="0"/>
                <w:sz w:val="24"/>
                <w:szCs w:val="24"/>
              </w:rPr>
              <w:t>安全经济，</w:t>
            </w:r>
            <w:r>
              <w:rPr>
                <w:rFonts w:cs="Times New Roman"/>
                <w:color w:val="000000"/>
                <w:kern w:val="0"/>
                <w:sz w:val="24"/>
                <w:szCs w:val="24"/>
              </w:rPr>
              <w:t>机电系统</w:t>
            </w:r>
            <w:r>
              <w:rPr>
                <w:rFonts w:hint="eastAsia" w:cs="Times New Roman"/>
                <w:color w:val="000000"/>
                <w:kern w:val="0"/>
                <w:sz w:val="24"/>
                <w:szCs w:val="24"/>
              </w:rPr>
              <w:t>设计合理，</w:t>
            </w:r>
            <w:r>
              <w:rPr>
                <w:rFonts w:cs="Times New Roman"/>
                <w:color w:val="000000"/>
                <w:kern w:val="0"/>
                <w:sz w:val="24"/>
                <w:szCs w:val="24"/>
              </w:rPr>
              <w:t>与建筑功能及空间有良好的</w:t>
            </w:r>
            <w:r>
              <w:rPr>
                <w:rFonts w:hint="eastAsia" w:cs="Times New Roman"/>
                <w:color w:val="000000"/>
                <w:kern w:val="0"/>
                <w:sz w:val="24"/>
                <w:szCs w:val="24"/>
              </w:rPr>
              <w:t>适配度</w:t>
            </w:r>
            <w:r>
              <w:rPr>
                <w:rFonts w:cs="Times New Roman"/>
                <w:color w:val="000000"/>
                <w:kern w:val="0"/>
                <w:sz w:val="24"/>
                <w:szCs w:val="24"/>
              </w:rPr>
              <w:t>，并能提供安全、高效的运</w:t>
            </w:r>
            <w:r>
              <w:rPr>
                <w:rFonts w:hint="eastAsia" w:cs="Times New Roman"/>
                <w:color w:val="000000"/>
                <w:kern w:val="0"/>
                <w:sz w:val="24"/>
                <w:szCs w:val="24"/>
              </w:rPr>
              <w:t>维</w:t>
            </w:r>
            <w:r>
              <w:rPr>
                <w:rFonts w:cs="Times New Roman"/>
                <w:color w:val="000000"/>
                <w:kern w:val="0"/>
                <w:sz w:val="24"/>
                <w:szCs w:val="24"/>
              </w:rPr>
              <w:t xml:space="preserve">和服务； </w:t>
            </w:r>
          </w:p>
          <w:p w14:paraId="1131FE76">
            <w:pPr>
              <w:adjustRightInd w:val="0"/>
              <w:snapToGrid w:val="0"/>
              <w:spacing w:after="0" w:line="240" w:lineRule="auto"/>
              <w:ind w:firstLine="0" w:firstLineChars="0"/>
              <w:textAlignment w:val="baseline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kern w:val="0"/>
                <w:sz w:val="24"/>
                <w:szCs w:val="24"/>
              </w:rPr>
              <w:t>6.建筑与</w:t>
            </w:r>
            <w:r>
              <w:rPr>
                <w:rFonts w:hint="eastAsia" w:cs="Times New Roman"/>
                <w:color w:val="000000"/>
                <w:kern w:val="0"/>
                <w:sz w:val="24"/>
                <w:szCs w:val="24"/>
              </w:rPr>
              <w:t>周边环境</w:t>
            </w:r>
            <w:r>
              <w:rPr>
                <w:rFonts w:cs="Times New Roman"/>
                <w:color w:val="000000"/>
                <w:kern w:val="0"/>
                <w:sz w:val="24"/>
                <w:szCs w:val="24"/>
              </w:rPr>
              <w:t>之间生态环境友好，资源利用</w:t>
            </w:r>
            <w:r>
              <w:rPr>
                <w:rFonts w:hint="eastAsia" w:cs="Times New Roman"/>
                <w:color w:val="000000"/>
                <w:kern w:val="0"/>
                <w:sz w:val="24"/>
                <w:szCs w:val="24"/>
              </w:rPr>
              <w:t>高效</w:t>
            </w:r>
            <w:r>
              <w:rPr>
                <w:rFonts w:cs="Times New Roman"/>
                <w:color w:val="000000"/>
                <w:kern w:val="0"/>
                <w:sz w:val="24"/>
                <w:szCs w:val="24"/>
              </w:rPr>
              <w:t>节制，围护结构性能与环境气候相适应</w:t>
            </w:r>
            <w:r>
              <w:rPr>
                <w:rFonts w:hint="eastAsia" w:cs="Times New Roman"/>
                <w:color w:val="000000"/>
                <w:kern w:val="0"/>
                <w:sz w:val="24"/>
                <w:szCs w:val="24"/>
              </w:rPr>
              <w:t>，注重建筑节能与舒适性。</w:t>
            </w:r>
          </w:p>
        </w:tc>
        <w:tc>
          <w:tcPr>
            <w:tcW w:w="849" w:type="dxa"/>
            <w:vAlign w:val="center"/>
          </w:tcPr>
          <w:p w14:paraId="45FBAC8A">
            <w:pPr>
              <w:spacing w:after="0" w:line="240" w:lineRule="auto"/>
              <w:ind w:firstLine="0" w:firstLineChars="0"/>
              <w:jc w:val="center"/>
              <w:textAlignment w:val="baseline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30-26</w:t>
            </w:r>
          </w:p>
        </w:tc>
      </w:tr>
      <w:tr w14:paraId="7C7001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9" w:hRule="exact"/>
          <w:jc w:val="center"/>
        </w:trPr>
        <w:tc>
          <w:tcPr>
            <w:tcW w:w="1321" w:type="dxa"/>
            <w:vMerge w:val="continue"/>
            <w:vAlign w:val="center"/>
          </w:tcPr>
          <w:p w14:paraId="04C3DBD9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baseline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217" w:type="dxa"/>
            <w:vAlign w:val="center"/>
          </w:tcPr>
          <w:p w14:paraId="68D5D0AC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国内领先</w:t>
            </w:r>
          </w:p>
        </w:tc>
        <w:tc>
          <w:tcPr>
            <w:tcW w:w="6672" w:type="dxa"/>
            <w:vMerge w:val="continue"/>
            <w:vAlign w:val="center"/>
          </w:tcPr>
          <w:p w14:paraId="6DB34334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baseline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849" w:type="dxa"/>
            <w:vAlign w:val="center"/>
          </w:tcPr>
          <w:p w14:paraId="1126113D">
            <w:pPr>
              <w:spacing w:after="0" w:line="240" w:lineRule="auto"/>
              <w:ind w:firstLine="0" w:firstLineChars="0"/>
              <w:jc w:val="center"/>
              <w:textAlignment w:val="baseline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25-21</w:t>
            </w:r>
          </w:p>
        </w:tc>
      </w:tr>
      <w:tr w14:paraId="03268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9" w:hRule="exact"/>
          <w:jc w:val="center"/>
        </w:trPr>
        <w:tc>
          <w:tcPr>
            <w:tcW w:w="1321" w:type="dxa"/>
            <w:vMerge w:val="continue"/>
            <w:vAlign w:val="center"/>
          </w:tcPr>
          <w:p w14:paraId="6FFBB80F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baseline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217" w:type="dxa"/>
            <w:vAlign w:val="center"/>
          </w:tcPr>
          <w:p w14:paraId="26D0FC61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国内先进</w:t>
            </w:r>
          </w:p>
        </w:tc>
        <w:tc>
          <w:tcPr>
            <w:tcW w:w="6672" w:type="dxa"/>
            <w:vMerge w:val="continue"/>
            <w:vAlign w:val="center"/>
          </w:tcPr>
          <w:p w14:paraId="3A6EE27D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baseline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849" w:type="dxa"/>
            <w:vAlign w:val="center"/>
          </w:tcPr>
          <w:p w14:paraId="4AF3B9AA">
            <w:pPr>
              <w:spacing w:after="0" w:line="240" w:lineRule="auto"/>
              <w:ind w:firstLine="0" w:firstLineChars="0"/>
              <w:jc w:val="center"/>
              <w:textAlignment w:val="baseline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20-16</w:t>
            </w:r>
          </w:p>
        </w:tc>
      </w:tr>
      <w:tr w14:paraId="1AF877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9" w:hRule="exact"/>
          <w:jc w:val="center"/>
        </w:trPr>
        <w:tc>
          <w:tcPr>
            <w:tcW w:w="1321" w:type="dxa"/>
            <w:vMerge w:val="continue"/>
            <w:vAlign w:val="center"/>
          </w:tcPr>
          <w:p w14:paraId="7886E4EC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baseline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217" w:type="dxa"/>
            <w:vAlign w:val="center"/>
          </w:tcPr>
          <w:p w14:paraId="6A093409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国内优良</w:t>
            </w:r>
          </w:p>
        </w:tc>
        <w:tc>
          <w:tcPr>
            <w:tcW w:w="6672" w:type="dxa"/>
            <w:vMerge w:val="continue"/>
            <w:vAlign w:val="center"/>
          </w:tcPr>
          <w:p w14:paraId="7E1E293D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baseline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849" w:type="dxa"/>
            <w:vAlign w:val="center"/>
          </w:tcPr>
          <w:p w14:paraId="6620FF8B">
            <w:pPr>
              <w:spacing w:after="0" w:line="240" w:lineRule="auto"/>
              <w:ind w:firstLine="0" w:firstLineChars="0"/>
              <w:jc w:val="center"/>
              <w:textAlignment w:val="baseline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15-0</w:t>
            </w:r>
          </w:p>
        </w:tc>
      </w:tr>
      <w:tr w14:paraId="75668C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exact"/>
          <w:jc w:val="center"/>
        </w:trPr>
        <w:tc>
          <w:tcPr>
            <w:tcW w:w="1321" w:type="dxa"/>
            <w:vMerge w:val="restart"/>
            <w:vAlign w:val="center"/>
          </w:tcPr>
          <w:p w14:paraId="49096037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技术创新</w:t>
            </w:r>
          </w:p>
        </w:tc>
        <w:tc>
          <w:tcPr>
            <w:tcW w:w="1217" w:type="dxa"/>
            <w:vAlign w:val="center"/>
          </w:tcPr>
          <w:p w14:paraId="07BD07DC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难度很大</w:t>
            </w:r>
          </w:p>
        </w:tc>
        <w:tc>
          <w:tcPr>
            <w:tcW w:w="6672" w:type="dxa"/>
            <w:vMerge w:val="restart"/>
            <w:shd w:val="clear" w:color="auto" w:fill="auto"/>
            <w:vAlign w:val="center"/>
          </w:tcPr>
          <w:p w14:paraId="79E32948">
            <w:pPr>
              <w:adjustRightInd w:val="0"/>
              <w:snapToGrid w:val="0"/>
              <w:spacing w:after="0" w:line="240" w:lineRule="auto"/>
              <w:ind w:firstLine="0" w:firstLineChars="0"/>
              <w:textAlignment w:val="baseline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cs="Times New Roman"/>
                <w:color w:val="000000"/>
                <w:kern w:val="0"/>
                <w:sz w:val="24"/>
                <w:szCs w:val="24"/>
              </w:rPr>
              <w:t>1.</w:t>
            </w:r>
            <w:r>
              <w:rPr>
                <w:rFonts w:hint="eastAsia" w:cs="Times New Roman"/>
                <w:color w:val="000000"/>
                <w:kern w:val="0"/>
                <w:sz w:val="24"/>
                <w:szCs w:val="24"/>
              </w:rPr>
              <w:t>住区规划</w:t>
            </w:r>
            <w:r>
              <w:rPr>
                <w:rFonts w:cs="Times New Roman"/>
                <w:color w:val="000000"/>
                <w:kern w:val="0"/>
                <w:sz w:val="24"/>
                <w:szCs w:val="24"/>
              </w:rPr>
              <w:t>布局、空间、功能、造型</w:t>
            </w:r>
            <w:r>
              <w:rPr>
                <w:rFonts w:hint="eastAsia" w:cs="Times New Roman"/>
                <w:color w:val="000000"/>
                <w:kern w:val="0"/>
                <w:sz w:val="24"/>
                <w:szCs w:val="24"/>
              </w:rPr>
              <w:t>风貌</w:t>
            </w:r>
            <w:r>
              <w:rPr>
                <w:rFonts w:cs="Times New Roman"/>
                <w:color w:val="000000"/>
                <w:kern w:val="0"/>
                <w:sz w:val="24"/>
                <w:szCs w:val="24"/>
              </w:rPr>
              <w:t>、室内及景观体现地域和文化特</w:t>
            </w:r>
            <w:r>
              <w:rPr>
                <w:rFonts w:hint="eastAsia" w:cs="Times New Roman"/>
                <w:color w:val="000000"/>
                <w:kern w:val="0"/>
                <w:sz w:val="24"/>
                <w:szCs w:val="24"/>
              </w:rPr>
              <w:t>征</w:t>
            </w:r>
            <w:r>
              <w:rPr>
                <w:rFonts w:cs="Times New Roman"/>
                <w:color w:val="000000"/>
                <w:kern w:val="0"/>
                <w:sz w:val="24"/>
                <w:szCs w:val="24"/>
              </w:rPr>
              <w:t>；</w:t>
            </w:r>
          </w:p>
          <w:p w14:paraId="1AB3AF5C">
            <w:pPr>
              <w:adjustRightInd w:val="0"/>
              <w:snapToGrid w:val="0"/>
              <w:spacing w:after="0" w:line="240" w:lineRule="auto"/>
              <w:ind w:firstLine="0" w:firstLineChars="0"/>
              <w:textAlignment w:val="baseline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cs="Times New Roman"/>
                <w:color w:val="000000"/>
                <w:kern w:val="0"/>
                <w:sz w:val="24"/>
                <w:szCs w:val="24"/>
              </w:rPr>
              <w:t>2.创新性的居住模式</w:t>
            </w:r>
            <w:r>
              <w:rPr>
                <w:rFonts w:hint="eastAsia" w:cs="Times New Roman"/>
                <w:color w:val="000000"/>
                <w:kern w:val="0"/>
                <w:sz w:val="24"/>
                <w:szCs w:val="24"/>
              </w:rPr>
              <w:t>和户型产品，突破传统居住空间格局，构建复合型功能空间系统，适应现代生活并满足多场景的居住需求，引领住房建设高质量发展，形成显著社会效益</w:t>
            </w:r>
            <w:r>
              <w:rPr>
                <w:rFonts w:cs="Times New Roman"/>
                <w:color w:val="000000"/>
                <w:kern w:val="0"/>
                <w:sz w:val="24"/>
                <w:szCs w:val="24"/>
              </w:rPr>
              <w:t>；</w:t>
            </w:r>
          </w:p>
          <w:p w14:paraId="7A5B2E2A">
            <w:pPr>
              <w:adjustRightInd w:val="0"/>
              <w:snapToGrid w:val="0"/>
              <w:spacing w:after="0" w:line="240" w:lineRule="auto"/>
              <w:ind w:firstLine="0" w:firstLineChars="0"/>
              <w:textAlignment w:val="baseline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kern w:val="0"/>
                <w:sz w:val="24"/>
                <w:szCs w:val="24"/>
              </w:rPr>
              <w:t>3.</w:t>
            </w:r>
            <w:r>
              <w:rPr>
                <w:rFonts w:hint="eastAsia" w:cs="Times New Roman"/>
                <w:color w:val="000000"/>
                <w:kern w:val="0"/>
                <w:sz w:val="24"/>
                <w:szCs w:val="24"/>
              </w:rPr>
              <w:t>采</w:t>
            </w:r>
            <w:r>
              <w:rPr>
                <w:rFonts w:cs="Times New Roman"/>
                <w:color w:val="000000"/>
                <w:kern w:val="0"/>
                <w:sz w:val="24"/>
                <w:szCs w:val="24"/>
              </w:rPr>
              <w:t>用</w:t>
            </w:r>
            <w:r>
              <w:rPr>
                <w:rFonts w:hint="eastAsia" w:cs="Times New Roman"/>
                <w:color w:val="000000"/>
                <w:kern w:val="0"/>
                <w:sz w:val="24"/>
                <w:szCs w:val="24"/>
              </w:rPr>
              <w:t>新技术、</w:t>
            </w:r>
            <w:r>
              <w:rPr>
                <w:rFonts w:cs="Times New Roman"/>
                <w:color w:val="000000"/>
                <w:kern w:val="0"/>
                <w:sz w:val="24"/>
                <w:szCs w:val="24"/>
              </w:rPr>
              <w:t>新材料</w:t>
            </w:r>
            <w:r>
              <w:rPr>
                <w:rFonts w:hint="eastAsia" w:cs="Times New Roman"/>
                <w:color w:val="000000"/>
                <w:kern w:val="0"/>
                <w:sz w:val="24"/>
                <w:szCs w:val="24"/>
              </w:rPr>
              <w:t>、新工艺、新产品，着力解决隔音差、渗漏、开裂、反味等质量通病问题，成为安全、舒适、绿色、智慧的“好房子”的成功实践</w:t>
            </w:r>
            <w:r>
              <w:rPr>
                <w:rFonts w:cs="Times New Roman"/>
                <w:color w:val="000000"/>
                <w:kern w:val="0"/>
                <w:sz w:val="24"/>
                <w:szCs w:val="24"/>
              </w:rPr>
              <w:t>；</w:t>
            </w:r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</w:p>
          <w:p w14:paraId="170707FB">
            <w:pPr>
              <w:adjustRightInd w:val="0"/>
              <w:snapToGrid w:val="0"/>
              <w:spacing w:after="0" w:line="240" w:lineRule="auto"/>
              <w:ind w:firstLine="0" w:firstLineChars="0"/>
              <w:textAlignment w:val="baseline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kern w:val="0"/>
                <w:sz w:val="24"/>
                <w:szCs w:val="24"/>
              </w:rPr>
              <w:t>4.通过</w:t>
            </w:r>
            <w:r>
              <w:rPr>
                <w:rFonts w:hint="eastAsia" w:cs="Times New Roman"/>
                <w:color w:val="000000"/>
                <w:kern w:val="0"/>
                <w:sz w:val="24"/>
                <w:szCs w:val="24"/>
              </w:rPr>
              <w:t>建筑、</w:t>
            </w:r>
            <w:r>
              <w:rPr>
                <w:rFonts w:cs="Times New Roman"/>
                <w:color w:val="000000"/>
                <w:kern w:val="0"/>
                <w:sz w:val="24"/>
                <w:szCs w:val="24"/>
              </w:rPr>
              <w:t>结构、机电系统创新，使建筑质量、品质与</w:t>
            </w:r>
            <w:r>
              <w:rPr>
                <w:rFonts w:hint="eastAsia" w:cs="Times New Roman"/>
                <w:color w:val="000000"/>
                <w:kern w:val="0"/>
                <w:sz w:val="24"/>
                <w:szCs w:val="24"/>
              </w:rPr>
              <w:t>性</w:t>
            </w:r>
            <w:r>
              <w:rPr>
                <w:rFonts w:cs="Times New Roman"/>
                <w:color w:val="000000"/>
                <w:kern w:val="0"/>
                <w:sz w:val="24"/>
                <w:szCs w:val="24"/>
              </w:rPr>
              <w:t>能有创新性提升。</w:t>
            </w:r>
          </w:p>
        </w:tc>
        <w:tc>
          <w:tcPr>
            <w:tcW w:w="849" w:type="dxa"/>
            <w:vAlign w:val="center"/>
          </w:tcPr>
          <w:p w14:paraId="03C9F271">
            <w:pPr>
              <w:spacing w:after="0" w:line="240" w:lineRule="auto"/>
              <w:ind w:firstLine="0" w:firstLineChars="0"/>
              <w:jc w:val="center"/>
              <w:textAlignment w:val="baseline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20-16</w:t>
            </w:r>
          </w:p>
        </w:tc>
      </w:tr>
      <w:tr w14:paraId="720994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exact"/>
          <w:jc w:val="center"/>
        </w:trPr>
        <w:tc>
          <w:tcPr>
            <w:tcW w:w="1321" w:type="dxa"/>
            <w:vMerge w:val="continue"/>
            <w:vAlign w:val="center"/>
          </w:tcPr>
          <w:p w14:paraId="7A328853">
            <w:pPr>
              <w:widowControl/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baseline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217" w:type="dxa"/>
            <w:vAlign w:val="center"/>
          </w:tcPr>
          <w:p w14:paraId="7FA4CB9D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难度大</w:t>
            </w:r>
          </w:p>
        </w:tc>
        <w:tc>
          <w:tcPr>
            <w:tcW w:w="6672" w:type="dxa"/>
            <w:vMerge w:val="continue"/>
            <w:shd w:val="clear" w:color="auto" w:fill="auto"/>
            <w:vAlign w:val="center"/>
          </w:tcPr>
          <w:p w14:paraId="702442CA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baseline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849" w:type="dxa"/>
            <w:vAlign w:val="center"/>
          </w:tcPr>
          <w:p w14:paraId="3A2329DB">
            <w:pPr>
              <w:spacing w:after="0" w:line="240" w:lineRule="auto"/>
              <w:ind w:firstLine="0" w:firstLineChars="0"/>
              <w:jc w:val="center"/>
              <w:textAlignment w:val="baseline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15-11</w:t>
            </w:r>
          </w:p>
        </w:tc>
      </w:tr>
      <w:tr w14:paraId="57071D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exact"/>
          <w:jc w:val="center"/>
        </w:trPr>
        <w:tc>
          <w:tcPr>
            <w:tcW w:w="1321" w:type="dxa"/>
            <w:vMerge w:val="continue"/>
            <w:vAlign w:val="center"/>
          </w:tcPr>
          <w:p w14:paraId="749C2339">
            <w:pPr>
              <w:widowControl/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baseline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217" w:type="dxa"/>
            <w:vAlign w:val="center"/>
          </w:tcPr>
          <w:p w14:paraId="2500389F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难度较大</w:t>
            </w:r>
          </w:p>
        </w:tc>
        <w:tc>
          <w:tcPr>
            <w:tcW w:w="6672" w:type="dxa"/>
            <w:vMerge w:val="continue"/>
            <w:shd w:val="clear" w:color="auto" w:fill="auto"/>
            <w:vAlign w:val="center"/>
          </w:tcPr>
          <w:p w14:paraId="1488E96E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baseline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849" w:type="dxa"/>
            <w:vAlign w:val="center"/>
          </w:tcPr>
          <w:p w14:paraId="636FE73E">
            <w:pPr>
              <w:spacing w:after="0" w:line="240" w:lineRule="auto"/>
              <w:ind w:firstLine="0" w:firstLineChars="0"/>
              <w:jc w:val="center"/>
              <w:textAlignment w:val="baseline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10-6</w:t>
            </w:r>
          </w:p>
        </w:tc>
      </w:tr>
      <w:tr w14:paraId="09E22D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exact"/>
          <w:jc w:val="center"/>
        </w:trPr>
        <w:tc>
          <w:tcPr>
            <w:tcW w:w="1321" w:type="dxa"/>
            <w:vMerge w:val="continue"/>
            <w:vAlign w:val="center"/>
          </w:tcPr>
          <w:p w14:paraId="4712DB5E">
            <w:pPr>
              <w:widowControl/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baseline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217" w:type="dxa"/>
            <w:vAlign w:val="center"/>
          </w:tcPr>
          <w:p w14:paraId="397684AF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难度中等</w:t>
            </w:r>
          </w:p>
        </w:tc>
        <w:tc>
          <w:tcPr>
            <w:tcW w:w="6672" w:type="dxa"/>
            <w:vMerge w:val="continue"/>
            <w:shd w:val="clear" w:color="auto" w:fill="auto"/>
            <w:vAlign w:val="center"/>
          </w:tcPr>
          <w:p w14:paraId="12CCF7C2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baseline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849" w:type="dxa"/>
            <w:vAlign w:val="center"/>
          </w:tcPr>
          <w:p w14:paraId="5C497A35">
            <w:pPr>
              <w:spacing w:after="0" w:line="240" w:lineRule="auto"/>
              <w:ind w:firstLine="0" w:firstLineChars="0"/>
              <w:jc w:val="center"/>
              <w:textAlignment w:val="baseline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5-0</w:t>
            </w:r>
          </w:p>
        </w:tc>
      </w:tr>
      <w:tr w14:paraId="4B0FB2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exact"/>
          <w:jc w:val="center"/>
        </w:trPr>
        <w:tc>
          <w:tcPr>
            <w:tcW w:w="1321" w:type="dxa"/>
            <w:vMerge w:val="restart"/>
            <w:vAlign w:val="center"/>
          </w:tcPr>
          <w:p w14:paraId="4509B64B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经济、社会、环境效益</w:t>
            </w:r>
          </w:p>
        </w:tc>
        <w:tc>
          <w:tcPr>
            <w:tcW w:w="1217" w:type="dxa"/>
            <w:vAlign w:val="center"/>
          </w:tcPr>
          <w:p w14:paraId="20A32E1E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重大效益</w:t>
            </w:r>
          </w:p>
        </w:tc>
        <w:tc>
          <w:tcPr>
            <w:tcW w:w="6672" w:type="dxa"/>
            <w:vMerge w:val="restart"/>
            <w:shd w:val="clear" w:color="auto" w:fill="auto"/>
            <w:vAlign w:val="center"/>
          </w:tcPr>
          <w:p w14:paraId="2F2D0AB1">
            <w:pPr>
              <w:adjustRightInd w:val="0"/>
              <w:snapToGrid w:val="0"/>
              <w:spacing w:after="0" w:line="240" w:lineRule="auto"/>
              <w:ind w:firstLine="0" w:firstLineChars="0"/>
              <w:textAlignment w:val="baseline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cs="Times New Roman"/>
                <w:color w:val="000000"/>
                <w:kern w:val="0"/>
                <w:sz w:val="24"/>
                <w:szCs w:val="24"/>
              </w:rPr>
              <w:t>1.合理的经济性和造价控制；</w:t>
            </w:r>
          </w:p>
          <w:p w14:paraId="6E000150">
            <w:pPr>
              <w:adjustRightInd w:val="0"/>
              <w:snapToGrid w:val="0"/>
              <w:spacing w:after="0" w:line="240" w:lineRule="auto"/>
              <w:ind w:firstLine="0" w:firstLineChars="0"/>
              <w:textAlignment w:val="baseline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kern w:val="0"/>
                <w:sz w:val="24"/>
                <w:szCs w:val="24"/>
              </w:rPr>
              <w:t>2.具有</w:t>
            </w:r>
            <w:r>
              <w:rPr>
                <w:rFonts w:hint="eastAsia" w:cs="Times New Roman"/>
                <w:color w:val="000000"/>
                <w:kern w:val="0"/>
                <w:sz w:val="24"/>
                <w:szCs w:val="24"/>
              </w:rPr>
              <w:t>消防、人防、</w:t>
            </w:r>
            <w:r>
              <w:rPr>
                <w:rFonts w:cs="Times New Roman"/>
                <w:color w:val="000000"/>
                <w:kern w:val="0"/>
                <w:sz w:val="24"/>
                <w:szCs w:val="24"/>
              </w:rPr>
              <w:t>防灾减灾专项设计或预留有防疫、安检、避灾</w:t>
            </w:r>
            <w:r>
              <w:rPr>
                <w:rFonts w:hint="eastAsia" w:cs="Times New Roman"/>
                <w:color w:val="000000"/>
                <w:kern w:val="0"/>
                <w:sz w:val="24"/>
                <w:szCs w:val="24"/>
              </w:rPr>
              <w:t>等平急转换弹性</w:t>
            </w:r>
            <w:r>
              <w:rPr>
                <w:rFonts w:cs="Times New Roman"/>
                <w:color w:val="000000"/>
                <w:kern w:val="0"/>
                <w:sz w:val="24"/>
                <w:szCs w:val="24"/>
              </w:rPr>
              <w:t xml:space="preserve">空间； </w:t>
            </w:r>
          </w:p>
          <w:p w14:paraId="113F522D">
            <w:pPr>
              <w:adjustRightInd w:val="0"/>
              <w:snapToGrid w:val="0"/>
              <w:spacing w:after="0" w:line="240" w:lineRule="auto"/>
              <w:ind w:firstLine="0" w:firstLineChars="0"/>
              <w:textAlignment w:val="baseline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kern w:val="0"/>
                <w:sz w:val="24"/>
                <w:szCs w:val="24"/>
              </w:rPr>
              <w:t>3.</w:t>
            </w:r>
            <w:r>
              <w:rPr>
                <w:rFonts w:hint="eastAsia" w:cs="Times New Roman"/>
                <w:color w:val="000000"/>
                <w:kern w:val="0"/>
                <w:sz w:val="24"/>
                <w:szCs w:val="24"/>
              </w:rPr>
              <w:t>公共服务</w:t>
            </w:r>
            <w:r>
              <w:rPr>
                <w:rFonts w:cs="Times New Roman"/>
                <w:color w:val="000000"/>
                <w:kern w:val="0"/>
                <w:sz w:val="24"/>
                <w:szCs w:val="24"/>
              </w:rPr>
              <w:t>设施配置</w:t>
            </w:r>
            <w:r>
              <w:rPr>
                <w:rFonts w:hint="eastAsia" w:cs="Times New Roman"/>
                <w:color w:val="000000"/>
                <w:kern w:val="0"/>
                <w:sz w:val="24"/>
                <w:szCs w:val="24"/>
              </w:rPr>
              <w:t>合理，</w:t>
            </w:r>
            <w:r>
              <w:rPr>
                <w:rFonts w:cs="Times New Roman"/>
                <w:color w:val="000000"/>
                <w:kern w:val="0"/>
                <w:sz w:val="24"/>
                <w:szCs w:val="24"/>
              </w:rPr>
              <w:t>适老</w:t>
            </w:r>
            <w:r>
              <w:rPr>
                <w:rFonts w:hint="eastAsia" w:cs="Times New Roman"/>
                <w:color w:val="000000"/>
                <w:kern w:val="0"/>
                <w:sz w:val="24"/>
                <w:szCs w:val="24"/>
              </w:rPr>
              <w:t>、适幼、无障碍设施完善，打造完整社区</w:t>
            </w:r>
            <w:r>
              <w:rPr>
                <w:rFonts w:cs="Times New Roman"/>
                <w:color w:val="000000"/>
                <w:kern w:val="0"/>
                <w:sz w:val="24"/>
                <w:szCs w:val="24"/>
              </w:rPr>
              <w:t>；</w:t>
            </w:r>
          </w:p>
          <w:p w14:paraId="4540426B">
            <w:pPr>
              <w:adjustRightInd w:val="0"/>
              <w:snapToGrid w:val="0"/>
              <w:spacing w:after="0" w:line="240" w:lineRule="auto"/>
              <w:ind w:firstLine="0" w:firstLineChars="0"/>
              <w:textAlignment w:val="baseline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4.住区空间塑造与城市公共活动空间相互联动，</w:t>
            </w:r>
            <w:r>
              <w:rPr>
                <w:rFonts w:hint="eastAsia" w:cs="Times New Roman"/>
                <w:color w:val="000000"/>
                <w:sz w:val="24"/>
                <w:szCs w:val="24"/>
              </w:rPr>
              <w:t>实现</w:t>
            </w:r>
            <w:r>
              <w:rPr>
                <w:rFonts w:cs="Times New Roman"/>
                <w:color w:val="000000"/>
                <w:sz w:val="24"/>
                <w:szCs w:val="24"/>
              </w:rPr>
              <w:t>更加宜居城市空间环境。</w:t>
            </w:r>
          </w:p>
        </w:tc>
        <w:tc>
          <w:tcPr>
            <w:tcW w:w="849" w:type="dxa"/>
            <w:vAlign w:val="center"/>
          </w:tcPr>
          <w:p w14:paraId="4D40D3F1">
            <w:pPr>
              <w:spacing w:after="0" w:line="240" w:lineRule="auto"/>
              <w:ind w:firstLine="0" w:firstLineChars="0"/>
              <w:jc w:val="center"/>
              <w:textAlignment w:val="baseline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30-26</w:t>
            </w:r>
          </w:p>
        </w:tc>
      </w:tr>
      <w:tr w14:paraId="5C9463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exact"/>
          <w:jc w:val="center"/>
        </w:trPr>
        <w:tc>
          <w:tcPr>
            <w:tcW w:w="1321" w:type="dxa"/>
            <w:vMerge w:val="continue"/>
            <w:vAlign w:val="center"/>
          </w:tcPr>
          <w:p w14:paraId="344FD091">
            <w:pPr>
              <w:widowControl/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baseline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217" w:type="dxa"/>
            <w:vAlign w:val="center"/>
          </w:tcPr>
          <w:p w14:paraId="7501136E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很大效益</w:t>
            </w:r>
          </w:p>
        </w:tc>
        <w:tc>
          <w:tcPr>
            <w:tcW w:w="6672" w:type="dxa"/>
            <w:vMerge w:val="continue"/>
            <w:shd w:val="clear" w:color="auto" w:fill="auto"/>
            <w:vAlign w:val="center"/>
          </w:tcPr>
          <w:p w14:paraId="45534B1C">
            <w:pPr>
              <w:widowControl/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baseline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49" w:type="dxa"/>
            <w:vAlign w:val="center"/>
          </w:tcPr>
          <w:p w14:paraId="27755D98">
            <w:pPr>
              <w:spacing w:after="0" w:line="240" w:lineRule="auto"/>
              <w:ind w:firstLine="0" w:firstLineChars="0"/>
              <w:jc w:val="center"/>
              <w:textAlignment w:val="baseline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25-21</w:t>
            </w:r>
          </w:p>
        </w:tc>
      </w:tr>
      <w:tr w14:paraId="6BE2F1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exact"/>
          <w:jc w:val="center"/>
        </w:trPr>
        <w:tc>
          <w:tcPr>
            <w:tcW w:w="1321" w:type="dxa"/>
            <w:vMerge w:val="continue"/>
            <w:vAlign w:val="center"/>
          </w:tcPr>
          <w:p w14:paraId="43C13E1D">
            <w:pPr>
              <w:widowControl/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baseline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217" w:type="dxa"/>
            <w:vAlign w:val="center"/>
          </w:tcPr>
          <w:p w14:paraId="6778BCF1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较大效益</w:t>
            </w:r>
          </w:p>
        </w:tc>
        <w:tc>
          <w:tcPr>
            <w:tcW w:w="6672" w:type="dxa"/>
            <w:vMerge w:val="continue"/>
            <w:shd w:val="clear" w:color="auto" w:fill="auto"/>
            <w:vAlign w:val="center"/>
          </w:tcPr>
          <w:p w14:paraId="1DF564A9">
            <w:pPr>
              <w:widowControl/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baseline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49" w:type="dxa"/>
            <w:vAlign w:val="center"/>
          </w:tcPr>
          <w:p w14:paraId="6A236B94">
            <w:pPr>
              <w:spacing w:after="0" w:line="240" w:lineRule="auto"/>
              <w:ind w:firstLine="0" w:firstLineChars="0"/>
              <w:jc w:val="center"/>
              <w:textAlignment w:val="baseline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20-16</w:t>
            </w:r>
          </w:p>
        </w:tc>
      </w:tr>
      <w:tr w14:paraId="5250E4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exact"/>
          <w:jc w:val="center"/>
        </w:trPr>
        <w:tc>
          <w:tcPr>
            <w:tcW w:w="1321" w:type="dxa"/>
            <w:vMerge w:val="continue"/>
            <w:vAlign w:val="center"/>
          </w:tcPr>
          <w:p w14:paraId="7C64C694">
            <w:pPr>
              <w:widowControl/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baseline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217" w:type="dxa"/>
            <w:vAlign w:val="center"/>
          </w:tcPr>
          <w:p w14:paraId="4123172C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中等效益</w:t>
            </w:r>
          </w:p>
        </w:tc>
        <w:tc>
          <w:tcPr>
            <w:tcW w:w="6672" w:type="dxa"/>
            <w:vMerge w:val="continue"/>
            <w:shd w:val="clear" w:color="auto" w:fill="auto"/>
            <w:vAlign w:val="center"/>
          </w:tcPr>
          <w:p w14:paraId="7A3CD31D">
            <w:pPr>
              <w:widowControl/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baseline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49" w:type="dxa"/>
            <w:vAlign w:val="center"/>
          </w:tcPr>
          <w:p w14:paraId="0A7C0177">
            <w:pPr>
              <w:spacing w:after="0" w:line="240" w:lineRule="auto"/>
              <w:ind w:firstLine="0" w:firstLineChars="0"/>
              <w:jc w:val="center"/>
              <w:textAlignment w:val="baseline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15-0</w:t>
            </w:r>
          </w:p>
        </w:tc>
      </w:tr>
      <w:tr w14:paraId="521984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exact"/>
          <w:jc w:val="center"/>
        </w:trPr>
        <w:tc>
          <w:tcPr>
            <w:tcW w:w="1321" w:type="dxa"/>
            <w:vMerge w:val="restart"/>
            <w:vAlign w:val="center"/>
          </w:tcPr>
          <w:p w14:paraId="045B2480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对科学技术进步的促进作用</w:t>
            </w:r>
          </w:p>
        </w:tc>
        <w:tc>
          <w:tcPr>
            <w:tcW w:w="1217" w:type="dxa"/>
            <w:vAlign w:val="center"/>
          </w:tcPr>
          <w:p w14:paraId="3793EABD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特别显著</w:t>
            </w:r>
          </w:p>
        </w:tc>
        <w:tc>
          <w:tcPr>
            <w:tcW w:w="6672" w:type="dxa"/>
            <w:vMerge w:val="restart"/>
            <w:shd w:val="clear" w:color="auto" w:fill="auto"/>
            <w:vAlign w:val="center"/>
          </w:tcPr>
          <w:p w14:paraId="40A11CE4">
            <w:pPr>
              <w:widowControl/>
              <w:adjustRightInd w:val="0"/>
              <w:snapToGrid w:val="0"/>
              <w:spacing w:after="0" w:line="240" w:lineRule="auto"/>
              <w:ind w:firstLine="0" w:firstLineChars="0"/>
              <w:textAlignment w:val="baseline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cs="Times New Roman"/>
                <w:color w:val="000000"/>
                <w:kern w:val="0"/>
                <w:sz w:val="24"/>
                <w:szCs w:val="24"/>
              </w:rPr>
              <w:t>1.采用适宜的绿色生态</w:t>
            </w:r>
            <w:r>
              <w:rPr>
                <w:rFonts w:hint="eastAsia" w:cs="Times New Roman"/>
                <w:color w:val="000000"/>
                <w:kern w:val="0"/>
                <w:sz w:val="24"/>
                <w:szCs w:val="24"/>
              </w:rPr>
              <w:t>和</w:t>
            </w:r>
            <w:r>
              <w:rPr>
                <w:rFonts w:cs="Times New Roman"/>
                <w:color w:val="000000"/>
                <w:kern w:val="0"/>
                <w:sz w:val="24"/>
                <w:szCs w:val="24"/>
              </w:rPr>
              <w:t>碳减排技术，实现绿色环保、生态修复；</w:t>
            </w:r>
          </w:p>
          <w:p w14:paraId="7FDE348F">
            <w:pPr>
              <w:widowControl/>
              <w:adjustRightInd w:val="0"/>
              <w:snapToGrid w:val="0"/>
              <w:spacing w:after="0" w:line="240" w:lineRule="auto"/>
              <w:ind w:firstLine="0" w:firstLineChars="0"/>
              <w:textAlignment w:val="baseline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cs="Times New Roman"/>
                <w:color w:val="000000"/>
                <w:kern w:val="0"/>
                <w:sz w:val="24"/>
                <w:szCs w:val="24"/>
              </w:rPr>
              <w:t>2.对</w:t>
            </w:r>
            <w:r>
              <w:rPr>
                <w:rFonts w:hint="eastAsia" w:cs="Times New Roman"/>
                <w:color w:val="000000"/>
                <w:kern w:val="0"/>
                <w:sz w:val="24"/>
                <w:szCs w:val="24"/>
              </w:rPr>
              <w:t>新技术、</w:t>
            </w:r>
            <w:r>
              <w:rPr>
                <w:rFonts w:cs="Times New Roman"/>
                <w:color w:val="000000"/>
                <w:kern w:val="0"/>
                <w:sz w:val="24"/>
                <w:szCs w:val="24"/>
              </w:rPr>
              <w:t>新材料</w:t>
            </w:r>
            <w:r>
              <w:rPr>
                <w:rFonts w:hint="eastAsia" w:cs="Times New Roman"/>
                <w:color w:val="000000"/>
                <w:kern w:val="0"/>
                <w:sz w:val="24"/>
                <w:szCs w:val="24"/>
              </w:rPr>
              <w:t>、新工艺、新产品</w:t>
            </w:r>
            <w:r>
              <w:rPr>
                <w:rFonts w:cs="Times New Roman"/>
                <w:color w:val="000000"/>
                <w:kern w:val="0"/>
                <w:sz w:val="24"/>
                <w:szCs w:val="24"/>
              </w:rPr>
              <w:t>的应用及创新有积极地尝试实践</w:t>
            </w:r>
            <w:r>
              <w:rPr>
                <w:rFonts w:hint="eastAsia" w:cs="Times New Roman"/>
                <w:color w:val="000000"/>
                <w:kern w:val="0"/>
                <w:sz w:val="24"/>
                <w:szCs w:val="24"/>
              </w:rPr>
              <w:t>，促进行业科技进步，发挥引领示范作用。</w:t>
            </w:r>
          </w:p>
        </w:tc>
        <w:tc>
          <w:tcPr>
            <w:tcW w:w="849" w:type="dxa"/>
            <w:vAlign w:val="center"/>
          </w:tcPr>
          <w:p w14:paraId="0A935B12">
            <w:pPr>
              <w:spacing w:after="0" w:line="240" w:lineRule="auto"/>
              <w:ind w:firstLine="0" w:firstLineChars="0"/>
              <w:jc w:val="center"/>
              <w:textAlignment w:val="baseline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20-16</w:t>
            </w:r>
          </w:p>
        </w:tc>
      </w:tr>
      <w:tr w14:paraId="70AA96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exact"/>
          <w:jc w:val="center"/>
        </w:trPr>
        <w:tc>
          <w:tcPr>
            <w:tcW w:w="1321" w:type="dxa"/>
            <w:vMerge w:val="continue"/>
            <w:vAlign w:val="center"/>
          </w:tcPr>
          <w:p w14:paraId="3800D13A">
            <w:pPr>
              <w:widowControl/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baseline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217" w:type="dxa"/>
            <w:vAlign w:val="center"/>
          </w:tcPr>
          <w:p w14:paraId="12676A47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显著</w:t>
            </w:r>
          </w:p>
        </w:tc>
        <w:tc>
          <w:tcPr>
            <w:tcW w:w="6672" w:type="dxa"/>
            <w:vMerge w:val="continue"/>
            <w:shd w:val="clear" w:color="auto" w:fill="auto"/>
            <w:vAlign w:val="center"/>
          </w:tcPr>
          <w:p w14:paraId="2464CEDB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baseline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849" w:type="dxa"/>
            <w:vAlign w:val="center"/>
          </w:tcPr>
          <w:p w14:paraId="4A606FB7">
            <w:pPr>
              <w:spacing w:after="0" w:line="240" w:lineRule="auto"/>
              <w:ind w:firstLine="0" w:firstLineChars="0"/>
              <w:jc w:val="center"/>
              <w:textAlignment w:val="baseline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15-11</w:t>
            </w:r>
          </w:p>
        </w:tc>
      </w:tr>
      <w:tr w14:paraId="668BB6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exact"/>
          <w:jc w:val="center"/>
        </w:trPr>
        <w:tc>
          <w:tcPr>
            <w:tcW w:w="1321" w:type="dxa"/>
            <w:vMerge w:val="continue"/>
            <w:vAlign w:val="center"/>
          </w:tcPr>
          <w:p w14:paraId="5B52D5C3">
            <w:pPr>
              <w:widowControl/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baseline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217" w:type="dxa"/>
            <w:vAlign w:val="center"/>
          </w:tcPr>
          <w:p w14:paraId="13DF82D1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较显著</w:t>
            </w:r>
          </w:p>
        </w:tc>
        <w:tc>
          <w:tcPr>
            <w:tcW w:w="6672" w:type="dxa"/>
            <w:vMerge w:val="continue"/>
            <w:shd w:val="clear" w:color="auto" w:fill="auto"/>
            <w:vAlign w:val="center"/>
          </w:tcPr>
          <w:p w14:paraId="00AA51C3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baseline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849" w:type="dxa"/>
            <w:vAlign w:val="center"/>
          </w:tcPr>
          <w:p w14:paraId="210F6468">
            <w:pPr>
              <w:spacing w:after="0" w:line="240" w:lineRule="auto"/>
              <w:ind w:firstLine="0" w:firstLineChars="0"/>
              <w:jc w:val="center"/>
              <w:textAlignment w:val="baseline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10-6</w:t>
            </w:r>
          </w:p>
        </w:tc>
      </w:tr>
      <w:tr w14:paraId="350FF3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exact"/>
          <w:jc w:val="center"/>
        </w:trPr>
        <w:tc>
          <w:tcPr>
            <w:tcW w:w="1321" w:type="dxa"/>
            <w:vMerge w:val="continue"/>
            <w:vAlign w:val="center"/>
          </w:tcPr>
          <w:p w14:paraId="18F6BDCB">
            <w:pPr>
              <w:widowControl/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baseline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217" w:type="dxa"/>
            <w:vAlign w:val="center"/>
          </w:tcPr>
          <w:p w14:paraId="4CDBDC61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中等</w:t>
            </w:r>
          </w:p>
        </w:tc>
        <w:tc>
          <w:tcPr>
            <w:tcW w:w="6672" w:type="dxa"/>
            <w:vMerge w:val="continue"/>
            <w:shd w:val="clear" w:color="auto" w:fill="auto"/>
            <w:vAlign w:val="center"/>
          </w:tcPr>
          <w:p w14:paraId="29A24198">
            <w:pPr>
              <w:adjustRightInd w:val="0"/>
              <w:snapToGrid w:val="0"/>
              <w:spacing w:after="0" w:line="240" w:lineRule="auto"/>
              <w:ind w:firstLine="0" w:firstLineChars="0"/>
              <w:jc w:val="center"/>
              <w:textAlignment w:val="baseline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849" w:type="dxa"/>
            <w:vAlign w:val="center"/>
          </w:tcPr>
          <w:p w14:paraId="50BB1B37">
            <w:pPr>
              <w:spacing w:after="0" w:line="240" w:lineRule="auto"/>
              <w:ind w:firstLine="0" w:firstLineChars="0"/>
              <w:jc w:val="center"/>
              <w:textAlignment w:val="baseline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5-0</w:t>
            </w:r>
          </w:p>
        </w:tc>
      </w:tr>
    </w:tbl>
    <w:p w14:paraId="3FF402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0" w:firstLineChars="0"/>
        <w:textAlignment w:val="auto"/>
        <w:rPr>
          <w:sz w:val="10"/>
          <w:szCs w:val="10"/>
        </w:rPr>
      </w:pPr>
    </w:p>
    <w:sectPr>
      <w:pgSz w:w="11906" w:h="16838"/>
      <w:pgMar w:top="1587" w:right="1587" w:bottom="1587" w:left="158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方正舒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B06544">
    <w:pPr>
      <w:pStyle w:val="13"/>
      <w:ind w:firstLine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29A2E4F">
                          <w:pPr>
                            <w:pStyle w:val="13"/>
                            <w:ind w:firstLine="36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BcMibgsAgAAV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Wh1ywLG/1geYSO&#10;4nm73AcImHSNovRKnLVCt6XKnCcjtvOf+xT1+DdY/A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FwyJuC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29A2E4F">
                    <w:pPr>
                      <w:pStyle w:val="13"/>
                      <w:ind w:firstLine="36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  <w:ind w:firstLine="560"/>
      </w:pPr>
      <w:r>
        <w:separator/>
      </w:r>
    </w:p>
  </w:footnote>
  <w:footnote w:type="continuationSeparator" w:id="1">
    <w:p>
      <w:pPr>
        <w:spacing w:before="0" w:after="0" w:line="240" w:lineRule="auto"/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E04480">
    <w:pPr>
      <w:pStyle w:val="14"/>
      <w:pBdr>
        <w:bottom w:val="none" w:color="auto" w:sz="0" w:space="1"/>
      </w:pBdr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479FBD7"/>
    <w:multiLevelType w:val="multilevel"/>
    <w:tmpl w:val="8479FBD7"/>
    <w:lvl w:ilvl="0" w:tentative="0">
      <w:start w:val="1"/>
      <w:numFmt w:val="chineseCountingThousand"/>
      <w:suff w:val="space"/>
      <w:lvlText w:val="第%1章"/>
      <w:lvlJc w:val="left"/>
      <w:pPr>
        <w:ind w:left="3552" w:hanging="432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 w:color="000000"/>
        <w:vertAlign w:val="baseline"/>
      </w:rPr>
    </w:lvl>
    <w:lvl w:ilvl="1" w:tentative="0">
      <w:start w:val="1"/>
      <w:numFmt w:val="chineseCountingThousand"/>
      <w:lvlRestart w:val="0"/>
      <w:suff w:val="space"/>
      <w:lvlText w:val="第%2条"/>
      <w:lvlJc w:val="left"/>
      <w:pPr>
        <w:ind w:left="1002" w:hanging="576"/>
      </w:pPr>
      <w:rPr>
        <w:rFonts w:hint="eastAsia" w:eastAsia="仿宋" w:cs="Times New Roman"/>
        <w:b w:val="0"/>
        <w:i w:val="0"/>
        <w:color w:val="auto"/>
        <w:lang w:val="en-US"/>
      </w:rPr>
    </w:lvl>
    <w:lvl w:ilvl="2" w:tentative="0">
      <w:start w:val="1"/>
      <w:numFmt w:val="chineseCountingThousand"/>
      <w:suff w:val="space"/>
      <w:lvlText w:val="（%3）"/>
      <w:lvlJc w:val="left"/>
      <w:pPr>
        <w:ind w:left="720" w:hanging="72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 w:color="000000"/>
        <w:vertAlign w:val="baseline"/>
      </w:rPr>
    </w:lvl>
    <w:lvl w:ilvl="3" w:tentative="0">
      <w:start w:val="1"/>
      <w:numFmt w:val="decimal"/>
      <w:lvlText w:val="%1.%2.%3.%4"/>
      <w:lvlJc w:val="left"/>
      <w:pPr>
        <w:ind w:left="864" w:hanging="864"/>
      </w:pPr>
      <w:rPr>
        <w:rFonts w:hint="eastAsia" w:cs="Times New Roman"/>
      </w:rPr>
    </w:lvl>
    <w:lvl w:ilvl="4" w:tentative="0">
      <w:start w:val="1"/>
      <w:numFmt w:val="decimal"/>
      <w:lvlText w:val="%1.%2.%3.%4.%5"/>
      <w:lvlJc w:val="left"/>
      <w:pPr>
        <w:ind w:left="1008" w:hanging="1008"/>
      </w:pPr>
      <w:rPr>
        <w:rFonts w:hint="eastAsia" w:cs="Times New Roman"/>
      </w:rPr>
    </w:lvl>
    <w:lvl w:ilvl="5" w:tentative="0">
      <w:start w:val="1"/>
      <w:numFmt w:val="decimal"/>
      <w:pStyle w:val="8"/>
      <w:lvlText w:val="%1.%2.%3.%4.%5.%6"/>
      <w:lvlJc w:val="left"/>
      <w:pPr>
        <w:ind w:left="1152" w:hanging="1152"/>
      </w:pPr>
      <w:rPr>
        <w:rFonts w:hint="eastAsia" w:cs="Times New Roman"/>
      </w:rPr>
    </w:lvl>
    <w:lvl w:ilvl="6" w:tentative="0">
      <w:start w:val="1"/>
      <w:numFmt w:val="decimal"/>
      <w:pStyle w:val="9"/>
      <w:lvlText w:val="%1.%2.%3.%4.%5.%6.%7"/>
      <w:lvlJc w:val="left"/>
      <w:pPr>
        <w:ind w:left="1296" w:hanging="1296"/>
      </w:pPr>
      <w:rPr>
        <w:rFonts w:hint="eastAsia" w:cs="Times New Roman"/>
      </w:rPr>
    </w:lvl>
    <w:lvl w:ilvl="7" w:tentative="0">
      <w:start w:val="1"/>
      <w:numFmt w:val="decimal"/>
      <w:pStyle w:val="10"/>
      <w:lvlText w:val="%1.%2.%3.%4.%5.%6.%7.%8"/>
      <w:lvlJc w:val="left"/>
      <w:pPr>
        <w:ind w:left="1440" w:hanging="1440"/>
      </w:pPr>
      <w:rPr>
        <w:rFonts w:hint="eastAsia" w:cs="Times New Roman"/>
      </w:rPr>
    </w:lvl>
    <w:lvl w:ilvl="8" w:tentative="0">
      <w:start w:val="1"/>
      <w:numFmt w:val="decimal"/>
      <w:pStyle w:val="11"/>
      <w:lvlText w:val="%1.%2.%3.%4.%5.%6.%7.%8.%9"/>
      <w:lvlJc w:val="left"/>
      <w:pPr>
        <w:ind w:left="1584" w:hanging="1584"/>
      </w:pPr>
      <w:rPr>
        <w:rFonts w:hint="eastAsia" w:cs="Times New Roman"/>
      </w:rPr>
    </w:lvl>
  </w:abstractNum>
  <w:abstractNum w:abstractNumId="1">
    <w:nsid w:val="B4D7CFF3"/>
    <w:multiLevelType w:val="singleLevel"/>
    <w:tmpl w:val="B4D7CFF3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38CE8DEA"/>
    <w:multiLevelType w:val="singleLevel"/>
    <w:tmpl w:val="38CE8DEA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465E8C"/>
    <w:rsid w:val="000550BE"/>
    <w:rsid w:val="003E434E"/>
    <w:rsid w:val="0040745A"/>
    <w:rsid w:val="00434E57"/>
    <w:rsid w:val="005742EB"/>
    <w:rsid w:val="00D60947"/>
    <w:rsid w:val="00DC7297"/>
    <w:rsid w:val="00F80997"/>
    <w:rsid w:val="01214E65"/>
    <w:rsid w:val="02007F3C"/>
    <w:rsid w:val="022428B8"/>
    <w:rsid w:val="041579B3"/>
    <w:rsid w:val="0511792B"/>
    <w:rsid w:val="054A5926"/>
    <w:rsid w:val="05E64FE7"/>
    <w:rsid w:val="06913A5D"/>
    <w:rsid w:val="07F97307"/>
    <w:rsid w:val="085F1690"/>
    <w:rsid w:val="08866A8D"/>
    <w:rsid w:val="08F748E1"/>
    <w:rsid w:val="09E34572"/>
    <w:rsid w:val="0B2C5E83"/>
    <w:rsid w:val="0B7A7777"/>
    <w:rsid w:val="0BC40CBB"/>
    <w:rsid w:val="0DAC149F"/>
    <w:rsid w:val="0E5101AE"/>
    <w:rsid w:val="0E972377"/>
    <w:rsid w:val="0EAE0547"/>
    <w:rsid w:val="0F29200C"/>
    <w:rsid w:val="0F44530B"/>
    <w:rsid w:val="0FDC5544"/>
    <w:rsid w:val="104845AD"/>
    <w:rsid w:val="10987DDA"/>
    <w:rsid w:val="10F840E0"/>
    <w:rsid w:val="111722E6"/>
    <w:rsid w:val="111C6C49"/>
    <w:rsid w:val="11292DC3"/>
    <w:rsid w:val="117D67C0"/>
    <w:rsid w:val="135E484E"/>
    <w:rsid w:val="13A4269B"/>
    <w:rsid w:val="13F769B5"/>
    <w:rsid w:val="146C4661"/>
    <w:rsid w:val="15D458FB"/>
    <w:rsid w:val="161B344D"/>
    <w:rsid w:val="171C49FE"/>
    <w:rsid w:val="178716F3"/>
    <w:rsid w:val="17A112A3"/>
    <w:rsid w:val="18C330A4"/>
    <w:rsid w:val="198F30B3"/>
    <w:rsid w:val="19B73D8F"/>
    <w:rsid w:val="19DB1E6E"/>
    <w:rsid w:val="1A352420"/>
    <w:rsid w:val="1AC8799D"/>
    <w:rsid w:val="1AEA2F40"/>
    <w:rsid w:val="1B021E58"/>
    <w:rsid w:val="1B1C5BEB"/>
    <w:rsid w:val="1BBD02F0"/>
    <w:rsid w:val="1C257236"/>
    <w:rsid w:val="1C68381B"/>
    <w:rsid w:val="1CC632B9"/>
    <w:rsid w:val="1CD32386"/>
    <w:rsid w:val="1CE76EFE"/>
    <w:rsid w:val="1D094D23"/>
    <w:rsid w:val="1D9C3D0D"/>
    <w:rsid w:val="1DA04055"/>
    <w:rsid w:val="1E3673A1"/>
    <w:rsid w:val="1E425565"/>
    <w:rsid w:val="1E814BC4"/>
    <w:rsid w:val="1E9C7556"/>
    <w:rsid w:val="1EA671A5"/>
    <w:rsid w:val="1F320C2C"/>
    <w:rsid w:val="1F3D14A9"/>
    <w:rsid w:val="1F8F1E74"/>
    <w:rsid w:val="1FBE17CD"/>
    <w:rsid w:val="20EC2E62"/>
    <w:rsid w:val="21526EB3"/>
    <w:rsid w:val="21996531"/>
    <w:rsid w:val="22350733"/>
    <w:rsid w:val="228A4F98"/>
    <w:rsid w:val="22C10A32"/>
    <w:rsid w:val="22F10982"/>
    <w:rsid w:val="232B6DB2"/>
    <w:rsid w:val="236913AF"/>
    <w:rsid w:val="239907E0"/>
    <w:rsid w:val="242D66B4"/>
    <w:rsid w:val="251B2EDA"/>
    <w:rsid w:val="257D0CCB"/>
    <w:rsid w:val="259F01D9"/>
    <w:rsid w:val="26DB29FD"/>
    <w:rsid w:val="27003309"/>
    <w:rsid w:val="27345D06"/>
    <w:rsid w:val="291A4A19"/>
    <w:rsid w:val="29B440F4"/>
    <w:rsid w:val="29E74DB9"/>
    <w:rsid w:val="2A2830E7"/>
    <w:rsid w:val="2A470EEA"/>
    <w:rsid w:val="2A4A605A"/>
    <w:rsid w:val="2B00387F"/>
    <w:rsid w:val="2B693695"/>
    <w:rsid w:val="2B6F7A7E"/>
    <w:rsid w:val="2C37754F"/>
    <w:rsid w:val="2C676B10"/>
    <w:rsid w:val="2CD13386"/>
    <w:rsid w:val="2DAD739D"/>
    <w:rsid w:val="2E4201AF"/>
    <w:rsid w:val="2F5C0DD7"/>
    <w:rsid w:val="300C3712"/>
    <w:rsid w:val="30315B6D"/>
    <w:rsid w:val="309261D4"/>
    <w:rsid w:val="311E53CD"/>
    <w:rsid w:val="31FC49CE"/>
    <w:rsid w:val="32976EEC"/>
    <w:rsid w:val="32B505DE"/>
    <w:rsid w:val="32E94494"/>
    <w:rsid w:val="33201967"/>
    <w:rsid w:val="348C4EB3"/>
    <w:rsid w:val="351C000D"/>
    <w:rsid w:val="3529257C"/>
    <w:rsid w:val="35BE4E27"/>
    <w:rsid w:val="35D26822"/>
    <w:rsid w:val="3773072F"/>
    <w:rsid w:val="383357D0"/>
    <w:rsid w:val="384F0400"/>
    <w:rsid w:val="3852522C"/>
    <w:rsid w:val="388D6A5D"/>
    <w:rsid w:val="39A7710F"/>
    <w:rsid w:val="39AA099D"/>
    <w:rsid w:val="39B36083"/>
    <w:rsid w:val="3A0D5521"/>
    <w:rsid w:val="3A313DDF"/>
    <w:rsid w:val="3AD015FB"/>
    <w:rsid w:val="3B31058A"/>
    <w:rsid w:val="3BC36469"/>
    <w:rsid w:val="3BCC40AE"/>
    <w:rsid w:val="3BE02CEA"/>
    <w:rsid w:val="3C294820"/>
    <w:rsid w:val="3C8324F3"/>
    <w:rsid w:val="3D290BBF"/>
    <w:rsid w:val="3D5B2D07"/>
    <w:rsid w:val="3D6E6D42"/>
    <w:rsid w:val="3EB42B3D"/>
    <w:rsid w:val="3F9B7D4B"/>
    <w:rsid w:val="3FFE7B01"/>
    <w:rsid w:val="406843E9"/>
    <w:rsid w:val="40B530C4"/>
    <w:rsid w:val="41534B9D"/>
    <w:rsid w:val="421D57B4"/>
    <w:rsid w:val="4257679B"/>
    <w:rsid w:val="42B17DA4"/>
    <w:rsid w:val="42C00537"/>
    <w:rsid w:val="42D826B3"/>
    <w:rsid w:val="433D55B7"/>
    <w:rsid w:val="438356FB"/>
    <w:rsid w:val="43C40B00"/>
    <w:rsid w:val="43CF28BC"/>
    <w:rsid w:val="44E85A46"/>
    <w:rsid w:val="451F2330"/>
    <w:rsid w:val="452E643E"/>
    <w:rsid w:val="45576BF3"/>
    <w:rsid w:val="45C95CEA"/>
    <w:rsid w:val="45DC11A7"/>
    <w:rsid w:val="469E1BCF"/>
    <w:rsid w:val="483229CA"/>
    <w:rsid w:val="48676CD2"/>
    <w:rsid w:val="489A63C4"/>
    <w:rsid w:val="491E6F8C"/>
    <w:rsid w:val="493863A4"/>
    <w:rsid w:val="4A40327E"/>
    <w:rsid w:val="4B2C71AD"/>
    <w:rsid w:val="4B317165"/>
    <w:rsid w:val="4C4B4628"/>
    <w:rsid w:val="4D3A57A5"/>
    <w:rsid w:val="4D8E4EE5"/>
    <w:rsid w:val="4D93492C"/>
    <w:rsid w:val="4DB40058"/>
    <w:rsid w:val="4E510F5C"/>
    <w:rsid w:val="4EF71805"/>
    <w:rsid w:val="4F460A77"/>
    <w:rsid w:val="4F490DEC"/>
    <w:rsid w:val="50A30B5D"/>
    <w:rsid w:val="50D806EB"/>
    <w:rsid w:val="51B11B9A"/>
    <w:rsid w:val="527E05C7"/>
    <w:rsid w:val="530F6FAB"/>
    <w:rsid w:val="53662C81"/>
    <w:rsid w:val="553261A3"/>
    <w:rsid w:val="5556254D"/>
    <w:rsid w:val="55883293"/>
    <w:rsid w:val="562A21BA"/>
    <w:rsid w:val="56636883"/>
    <w:rsid w:val="567D7E16"/>
    <w:rsid w:val="567F61F6"/>
    <w:rsid w:val="56B168DD"/>
    <w:rsid w:val="56CB31E9"/>
    <w:rsid w:val="57CF2661"/>
    <w:rsid w:val="58242395"/>
    <w:rsid w:val="591D73B4"/>
    <w:rsid w:val="59371D6F"/>
    <w:rsid w:val="59F02FE1"/>
    <w:rsid w:val="59F40B9D"/>
    <w:rsid w:val="5A596343"/>
    <w:rsid w:val="5B0A3611"/>
    <w:rsid w:val="5B6213B3"/>
    <w:rsid w:val="5B772925"/>
    <w:rsid w:val="5C465E8C"/>
    <w:rsid w:val="5C73623E"/>
    <w:rsid w:val="5D747763"/>
    <w:rsid w:val="5D8070A6"/>
    <w:rsid w:val="5DB055F5"/>
    <w:rsid w:val="5DC740A0"/>
    <w:rsid w:val="5E3B2A02"/>
    <w:rsid w:val="5F03745A"/>
    <w:rsid w:val="5FC56605"/>
    <w:rsid w:val="5FC770A3"/>
    <w:rsid w:val="60097065"/>
    <w:rsid w:val="60536070"/>
    <w:rsid w:val="611D7B6E"/>
    <w:rsid w:val="62653219"/>
    <w:rsid w:val="62745EB8"/>
    <w:rsid w:val="62C12EBF"/>
    <w:rsid w:val="63380CC4"/>
    <w:rsid w:val="63805A97"/>
    <w:rsid w:val="63A03006"/>
    <w:rsid w:val="641202A6"/>
    <w:rsid w:val="649E61FD"/>
    <w:rsid w:val="64B87B47"/>
    <w:rsid w:val="64CE771C"/>
    <w:rsid w:val="65247CC1"/>
    <w:rsid w:val="659D2CB2"/>
    <w:rsid w:val="65EC2903"/>
    <w:rsid w:val="66042F3C"/>
    <w:rsid w:val="665D4F52"/>
    <w:rsid w:val="674C5F83"/>
    <w:rsid w:val="686C6BAE"/>
    <w:rsid w:val="68AB4478"/>
    <w:rsid w:val="6911769F"/>
    <w:rsid w:val="69564B94"/>
    <w:rsid w:val="698F00A6"/>
    <w:rsid w:val="6A0427F2"/>
    <w:rsid w:val="6A4B221F"/>
    <w:rsid w:val="6ACD4DE5"/>
    <w:rsid w:val="6B2B5474"/>
    <w:rsid w:val="6B7E78D1"/>
    <w:rsid w:val="6C5550AE"/>
    <w:rsid w:val="6CBB1B8F"/>
    <w:rsid w:val="6CD65947"/>
    <w:rsid w:val="6CF74E46"/>
    <w:rsid w:val="6D160900"/>
    <w:rsid w:val="6D4A6400"/>
    <w:rsid w:val="6D946C00"/>
    <w:rsid w:val="6D956762"/>
    <w:rsid w:val="6F173018"/>
    <w:rsid w:val="6F1B3FFC"/>
    <w:rsid w:val="6F320B4B"/>
    <w:rsid w:val="6F7C106F"/>
    <w:rsid w:val="6FBD413A"/>
    <w:rsid w:val="707134FA"/>
    <w:rsid w:val="70A8440F"/>
    <w:rsid w:val="70C871E9"/>
    <w:rsid w:val="710716E0"/>
    <w:rsid w:val="7149780B"/>
    <w:rsid w:val="71A30B93"/>
    <w:rsid w:val="71BC289B"/>
    <w:rsid w:val="72444185"/>
    <w:rsid w:val="724D07EA"/>
    <w:rsid w:val="72647708"/>
    <w:rsid w:val="73006A2B"/>
    <w:rsid w:val="734E5E3C"/>
    <w:rsid w:val="73E424F7"/>
    <w:rsid w:val="74D72DAE"/>
    <w:rsid w:val="74E80304"/>
    <w:rsid w:val="75074DF7"/>
    <w:rsid w:val="752E561D"/>
    <w:rsid w:val="76140F11"/>
    <w:rsid w:val="76342AB8"/>
    <w:rsid w:val="76A56A86"/>
    <w:rsid w:val="77E510EE"/>
    <w:rsid w:val="78394B24"/>
    <w:rsid w:val="791E4D62"/>
    <w:rsid w:val="792A16A5"/>
    <w:rsid w:val="79513791"/>
    <w:rsid w:val="79520299"/>
    <w:rsid w:val="796906D5"/>
    <w:rsid w:val="79AD6B46"/>
    <w:rsid w:val="79B31B8F"/>
    <w:rsid w:val="79C92075"/>
    <w:rsid w:val="7C6D1059"/>
    <w:rsid w:val="7D452F33"/>
    <w:rsid w:val="7DC459D5"/>
    <w:rsid w:val="7DE005AC"/>
    <w:rsid w:val="7E2A53FD"/>
    <w:rsid w:val="7EF9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99" w:semiHidden="0" w:name="heading 2"/>
    <w:lsdException w:qFormat="1" w:uiPriority="99" w:semiHidden="0" w:name="heading 3"/>
    <w:lsdException w:qFormat="1" w:uiPriority="0" w:semiHidden="0" w:name="heading 4"/>
    <w:lsdException w:qFormat="1" w:uiPriority="0" w:semiHidden="0" w:name="heading 5"/>
    <w:lsdException w:qFormat="1" w:uiPriority="0" w:semiHidden="0" w:name="heading 6"/>
    <w:lsdException w:qFormat="1" w:uiPriority="0" w:semiHidden="0" w:name="heading 7"/>
    <w:lsdException w:qFormat="1" w:uiPriority="0" w:semiHidden="0" w:name="heading 8"/>
    <w:lsdException w:qFormat="1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160" w:line="600" w:lineRule="exact"/>
      <w:ind w:firstLine="720" w:firstLineChars="200"/>
      <w:jc w:val="both"/>
    </w:pPr>
    <w:rPr>
      <w:rFonts w:ascii="Times New Roman" w:hAnsi="Times New Roman" w:eastAsia="仿宋_GB2312" w:cstheme="minorBidi"/>
      <w:kern w:val="2"/>
      <w:sz w:val="28"/>
      <w:szCs w:val="28"/>
      <w:lang w:val="en-US" w:eastAsia="zh-CN" w:bidi="ar-SA"/>
    </w:rPr>
  </w:style>
  <w:style w:type="paragraph" w:styleId="3">
    <w:name w:val="heading 1"/>
    <w:basedOn w:val="1"/>
    <w:next w:val="1"/>
    <w:link w:val="33"/>
    <w:qFormat/>
    <w:uiPriority w:val="99"/>
    <w:pPr>
      <w:ind w:firstLine="0" w:firstLineChars="0"/>
      <w:jc w:val="center"/>
      <w:outlineLvl w:val="0"/>
    </w:pPr>
    <w:rPr>
      <w:rFonts w:eastAsia="方正小标宋简体" w:cs="Times New Roman"/>
      <w:kern w:val="36"/>
      <w:sz w:val="36"/>
      <w:szCs w:val="36"/>
    </w:rPr>
  </w:style>
  <w:style w:type="paragraph" w:styleId="4">
    <w:name w:val="heading 2"/>
    <w:basedOn w:val="1"/>
    <w:next w:val="1"/>
    <w:link w:val="32"/>
    <w:unhideWhenUsed/>
    <w:qFormat/>
    <w:uiPriority w:val="99"/>
    <w:pPr>
      <w:keepNext/>
      <w:jc w:val="left"/>
      <w:outlineLvl w:val="1"/>
    </w:pPr>
    <w:rPr>
      <w:rFonts w:eastAsia="黑体" w:cstheme="majorBidi"/>
      <w:sz w:val="30"/>
      <w:szCs w:val="30"/>
    </w:rPr>
  </w:style>
  <w:style w:type="paragraph" w:styleId="5">
    <w:name w:val="heading 3"/>
    <w:basedOn w:val="1"/>
    <w:next w:val="1"/>
    <w:link w:val="25"/>
    <w:unhideWhenUsed/>
    <w:qFormat/>
    <w:uiPriority w:val="99"/>
    <w:pPr>
      <w:outlineLvl w:val="2"/>
    </w:pPr>
    <w:rPr>
      <w:b/>
      <w:bCs/>
    </w:rPr>
  </w:style>
  <w:style w:type="paragraph" w:styleId="6">
    <w:name w:val="heading 4"/>
    <w:basedOn w:val="1"/>
    <w:next w:val="1"/>
    <w:link w:val="27"/>
    <w:unhideWhenUsed/>
    <w:qFormat/>
    <w:uiPriority w:val="0"/>
    <w:pPr>
      <w:outlineLvl w:val="3"/>
    </w:pPr>
    <w:rPr>
      <w:rFonts w:cstheme="majorBidi"/>
      <w:b/>
      <w:bCs/>
    </w:rPr>
  </w:style>
  <w:style w:type="paragraph" w:styleId="7">
    <w:name w:val="heading 5"/>
    <w:basedOn w:val="1"/>
    <w:next w:val="1"/>
    <w:link w:val="26"/>
    <w:unhideWhenUsed/>
    <w:qFormat/>
    <w:uiPriority w:val="0"/>
    <w:pPr>
      <w:keepNext/>
      <w:keepLines/>
      <w:spacing w:before="50" w:beforeLines="50" w:after="290" w:line="440" w:lineRule="exact"/>
      <w:ind w:firstLine="0" w:firstLineChars="0"/>
      <w:jc w:val="center"/>
      <w:outlineLvl w:val="4"/>
    </w:pPr>
    <w:rPr>
      <w:rFonts w:eastAsia="宋体"/>
      <w:b/>
      <w:bCs/>
      <w:sz w:val="21"/>
      <w:szCs w:val="21"/>
    </w:rPr>
  </w:style>
  <w:style w:type="paragraph" w:styleId="8">
    <w:name w:val="heading 6"/>
    <w:basedOn w:val="1"/>
    <w:next w:val="1"/>
    <w:unhideWhenUsed/>
    <w:qFormat/>
    <w:uiPriority w:val="0"/>
    <w:pPr>
      <w:keepNext/>
      <w:keepLines/>
      <w:numPr>
        <w:ilvl w:val="5"/>
        <w:numId w:val="1"/>
      </w:numPr>
      <w:spacing w:before="240" w:after="64" w:line="317" w:lineRule="auto"/>
      <w:ind w:firstLineChars="0"/>
      <w:outlineLvl w:val="5"/>
    </w:pPr>
    <w:rPr>
      <w:rFonts w:ascii="Arial" w:hAnsi="Arial" w:eastAsia="黑体"/>
      <w:b/>
      <w:sz w:val="24"/>
    </w:rPr>
  </w:style>
  <w:style w:type="paragraph" w:styleId="9">
    <w:name w:val="heading 7"/>
    <w:basedOn w:val="1"/>
    <w:next w:val="1"/>
    <w:unhideWhenUsed/>
    <w:qFormat/>
    <w:uiPriority w:val="0"/>
    <w:pPr>
      <w:keepNext/>
      <w:keepLines/>
      <w:numPr>
        <w:ilvl w:val="6"/>
        <w:numId w:val="1"/>
      </w:numPr>
      <w:spacing w:before="240" w:after="64" w:line="317" w:lineRule="auto"/>
      <w:ind w:firstLineChars="0"/>
      <w:outlineLvl w:val="6"/>
    </w:pPr>
    <w:rPr>
      <w:b/>
      <w:sz w:val="24"/>
    </w:rPr>
  </w:style>
  <w:style w:type="paragraph" w:styleId="10">
    <w:name w:val="heading 8"/>
    <w:basedOn w:val="1"/>
    <w:next w:val="1"/>
    <w:unhideWhenUsed/>
    <w:qFormat/>
    <w:uiPriority w:val="0"/>
    <w:pPr>
      <w:keepNext/>
      <w:keepLines/>
      <w:numPr>
        <w:ilvl w:val="7"/>
        <w:numId w:val="1"/>
      </w:numPr>
      <w:spacing w:before="240" w:after="64" w:line="317" w:lineRule="auto"/>
      <w:ind w:firstLineChars="0"/>
      <w:outlineLvl w:val="7"/>
    </w:pPr>
    <w:rPr>
      <w:rFonts w:ascii="Arial" w:hAnsi="Arial" w:eastAsia="黑体"/>
      <w:sz w:val="24"/>
    </w:rPr>
  </w:style>
  <w:style w:type="paragraph" w:styleId="11">
    <w:name w:val="heading 9"/>
    <w:basedOn w:val="1"/>
    <w:next w:val="1"/>
    <w:unhideWhenUsed/>
    <w:qFormat/>
    <w:uiPriority w:val="0"/>
    <w:pPr>
      <w:keepNext/>
      <w:keepLines/>
      <w:numPr>
        <w:ilvl w:val="8"/>
        <w:numId w:val="1"/>
      </w:numPr>
      <w:spacing w:before="240" w:after="64" w:line="317" w:lineRule="auto"/>
      <w:ind w:firstLineChars="0"/>
      <w:outlineLvl w:val="8"/>
    </w:pPr>
    <w:rPr>
      <w:rFonts w:ascii="Arial" w:hAnsi="Arial" w:eastAsia="黑体"/>
      <w:sz w:val="21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42"/>
    <w:qFormat/>
    <w:uiPriority w:val="0"/>
    <w:pPr>
      <w:spacing w:after="120"/>
    </w:pPr>
  </w:style>
  <w:style w:type="paragraph" w:styleId="12">
    <w:name w:val="annotation text"/>
    <w:basedOn w:val="1"/>
    <w:link w:val="28"/>
    <w:qFormat/>
    <w:uiPriority w:val="0"/>
    <w:pPr>
      <w:spacing w:line="300" w:lineRule="exact"/>
      <w:ind w:firstLine="0" w:firstLineChars="0"/>
      <w:jc w:val="center"/>
    </w:pPr>
    <w:rPr>
      <w:rFonts w:eastAsia="宋体"/>
      <w:sz w:val="21"/>
      <w:szCs w:val="21"/>
    </w:rPr>
  </w:style>
  <w:style w:type="paragraph" w:styleId="13">
    <w:name w:val="footer"/>
    <w:basedOn w:val="1"/>
    <w:link w:val="4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4">
    <w:name w:val="header"/>
    <w:basedOn w:val="1"/>
    <w:link w:val="4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Normal (Web)"/>
    <w:basedOn w:val="1"/>
    <w:qFormat/>
    <w:uiPriority w:val="0"/>
    <w:pPr>
      <w:widowControl/>
      <w:spacing w:line="440" w:lineRule="exact"/>
      <w:jc w:val="left"/>
    </w:pPr>
    <w:rPr>
      <w:rFonts w:eastAsia="仿宋" w:cs="Times New Roman"/>
      <w:kern w:val="0"/>
    </w:rPr>
  </w:style>
  <w:style w:type="character" w:styleId="18">
    <w:name w:val="Strong"/>
    <w:basedOn w:val="17"/>
    <w:qFormat/>
    <w:uiPriority w:val="0"/>
    <w:rPr>
      <w:b/>
    </w:rPr>
  </w:style>
  <w:style w:type="character" w:styleId="19">
    <w:name w:val="page number"/>
    <w:basedOn w:val="17"/>
    <w:unhideWhenUsed/>
    <w:qFormat/>
    <w:uiPriority w:val="99"/>
  </w:style>
  <w:style w:type="character" w:styleId="20">
    <w:name w:val="annotation reference"/>
    <w:basedOn w:val="17"/>
    <w:qFormat/>
    <w:uiPriority w:val="0"/>
    <w:rPr>
      <w:sz w:val="21"/>
      <w:szCs w:val="21"/>
    </w:rPr>
  </w:style>
  <w:style w:type="character" w:customStyle="1" w:styleId="21">
    <w:name w:val="标题 1 Char"/>
    <w:qFormat/>
    <w:uiPriority w:val="9"/>
    <w:rPr>
      <w:rFonts w:eastAsia="方正小标宋简体" w:cs="Times New Roman"/>
      <w:kern w:val="36"/>
      <w:sz w:val="36"/>
      <w:szCs w:val="36"/>
    </w:rPr>
  </w:style>
  <w:style w:type="character" w:customStyle="1" w:styleId="22">
    <w:name w:val="标题 2 Char"/>
    <w:semiHidden/>
    <w:qFormat/>
    <w:uiPriority w:val="9"/>
    <w:rPr>
      <w:rFonts w:eastAsia="黑体" w:cstheme="majorBidi"/>
      <w:sz w:val="30"/>
      <w:szCs w:val="30"/>
    </w:rPr>
  </w:style>
  <w:style w:type="paragraph" w:customStyle="1" w:styleId="23">
    <w:name w:val="注释"/>
    <w:basedOn w:val="1"/>
    <w:link w:val="24"/>
    <w:qFormat/>
    <w:uiPriority w:val="0"/>
    <w:pPr>
      <w:widowControl/>
      <w:shd w:val="clear" w:color="auto" w:fill="FFFFFF"/>
      <w:spacing w:line="360" w:lineRule="exact"/>
      <w:jc w:val="left"/>
    </w:pPr>
    <w:rPr>
      <w:rFonts w:hint="eastAsia" w:eastAsia="华文仿宋" w:cs="Times New Roman"/>
      <w:kern w:val="0"/>
      <w:sz w:val="30"/>
      <w:szCs w:val="30"/>
    </w:rPr>
  </w:style>
  <w:style w:type="character" w:customStyle="1" w:styleId="24">
    <w:name w:val="注释 Char"/>
    <w:link w:val="23"/>
    <w:qFormat/>
    <w:uiPriority w:val="0"/>
    <w:rPr>
      <w:rFonts w:hint="eastAsia" w:eastAsia="华文仿宋" w:cs="Times New Roman"/>
      <w:kern w:val="0"/>
      <w:sz w:val="30"/>
      <w:szCs w:val="30"/>
    </w:rPr>
  </w:style>
  <w:style w:type="character" w:customStyle="1" w:styleId="25">
    <w:name w:val="标题 3 字符"/>
    <w:link w:val="5"/>
    <w:semiHidden/>
    <w:qFormat/>
    <w:uiPriority w:val="9"/>
    <w:rPr>
      <w:b/>
      <w:bCs/>
    </w:rPr>
  </w:style>
  <w:style w:type="character" w:customStyle="1" w:styleId="26">
    <w:name w:val="标题 5 字符"/>
    <w:basedOn w:val="17"/>
    <w:link w:val="7"/>
    <w:qFormat/>
    <w:uiPriority w:val="9"/>
    <w:rPr>
      <w:rFonts w:eastAsia="宋体"/>
      <w:b/>
      <w:bCs/>
      <w:sz w:val="21"/>
      <w:szCs w:val="21"/>
    </w:rPr>
  </w:style>
  <w:style w:type="character" w:customStyle="1" w:styleId="27">
    <w:name w:val="标题 4 字符"/>
    <w:basedOn w:val="17"/>
    <w:link w:val="6"/>
    <w:semiHidden/>
    <w:qFormat/>
    <w:uiPriority w:val="9"/>
    <w:rPr>
      <w:rFonts w:ascii="Times New Roman" w:hAnsi="Times New Roman" w:eastAsia="仿宋_GB2312" w:cstheme="majorBidi"/>
      <w:b/>
      <w:bCs/>
      <w:sz w:val="28"/>
      <w:szCs w:val="28"/>
    </w:rPr>
  </w:style>
  <w:style w:type="character" w:customStyle="1" w:styleId="28">
    <w:name w:val="批注文字 字符"/>
    <w:basedOn w:val="17"/>
    <w:link w:val="12"/>
    <w:semiHidden/>
    <w:qFormat/>
    <w:uiPriority w:val="99"/>
    <w:rPr>
      <w:rFonts w:ascii="Times New Roman" w:hAnsi="Times New Roman" w:eastAsia="宋体"/>
      <w:kern w:val="2"/>
      <w:sz w:val="21"/>
      <w:szCs w:val="21"/>
    </w:rPr>
  </w:style>
  <w:style w:type="paragraph" w:customStyle="1" w:styleId="29">
    <w:name w:val="style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b/>
      <w:bCs/>
      <w:kern w:val="0"/>
      <w:sz w:val="51"/>
      <w:szCs w:val="51"/>
    </w:rPr>
  </w:style>
  <w:style w:type="character" w:customStyle="1" w:styleId="30">
    <w:name w:val="wordtitle31"/>
    <w:qFormat/>
    <w:uiPriority w:val="0"/>
    <w:rPr>
      <w:rFonts w:hint="default" w:ascii="ˎ̥" w:hAnsi="ˎ̥"/>
      <w:sz w:val="32"/>
      <w:szCs w:val="32"/>
    </w:rPr>
  </w:style>
  <w:style w:type="character" w:customStyle="1" w:styleId="31">
    <w:name w:val="wordtitle21"/>
    <w:qFormat/>
    <w:uiPriority w:val="0"/>
    <w:rPr>
      <w:rFonts w:hint="default" w:ascii="ˎ̥" w:hAnsi="ˎ̥"/>
      <w:sz w:val="36"/>
      <w:szCs w:val="36"/>
    </w:rPr>
  </w:style>
  <w:style w:type="character" w:customStyle="1" w:styleId="32">
    <w:name w:val="标题 2 字符"/>
    <w:link w:val="4"/>
    <w:semiHidden/>
    <w:qFormat/>
    <w:uiPriority w:val="9"/>
    <w:rPr>
      <w:rFonts w:eastAsia="黑体" w:cstheme="majorBidi"/>
      <w:sz w:val="30"/>
      <w:szCs w:val="30"/>
    </w:rPr>
  </w:style>
  <w:style w:type="character" w:customStyle="1" w:styleId="33">
    <w:name w:val="标题 1 字符"/>
    <w:link w:val="3"/>
    <w:qFormat/>
    <w:uiPriority w:val="9"/>
    <w:rPr>
      <w:rFonts w:eastAsia="方正小标宋简体" w:cs="Times New Roman"/>
      <w:kern w:val="36"/>
      <w:sz w:val="36"/>
      <w:szCs w:val="36"/>
    </w:rPr>
  </w:style>
  <w:style w:type="paragraph" w:customStyle="1" w:styleId="34">
    <w:name w:val="（新）题目"/>
    <w:basedOn w:val="1"/>
    <w:qFormat/>
    <w:uiPriority w:val="0"/>
    <w:pPr>
      <w:jc w:val="center"/>
    </w:pPr>
    <w:rPr>
      <w:rFonts w:hint="eastAsia" w:ascii="方正小标宋简体" w:hAnsi="方正小标宋简体" w:eastAsia="方正小标宋简体" w:cs="方正小标宋简体"/>
      <w:sz w:val="36"/>
      <w:szCs w:val="36"/>
    </w:rPr>
  </w:style>
  <w:style w:type="paragraph" w:customStyle="1" w:styleId="35">
    <w:name w:val="BodyText"/>
    <w:basedOn w:val="1"/>
    <w:qFormat/>
    <w:uiPriority w:val="0"/>
    <w:pPr>
      <w:spacing w:before="34"/>
      <w:ind w:left="104"/>
      <w:textAlignment w:val="baseline"/>
    </w:pPr>
    <w:rPr>
      <w:rFonts w:ascii="宋体" w:hAnsi="宋体"/>
      <w:sz w:val="24"/>
    </w:rPr>
  </w:style>
  <w:style w:type="paragraph" w:customStyle="1" w:styleId="36">
    <w:name w:val="（新）一"/>
    <w:basedOn w:val="1"/>
    <w:qFormat/>
    <w:uiPriority w:val="0"/>
    <w:pPr>
      <w:spacing w:line="560" w:lineRule="exact"/>
      <w:ind w:firstLine="560"/>
    </w:pPr>
    <w:rPr>
      <w:rFonts w:eastAsia="黑体"/>
    </w:rPr>
  </w:style>
  <w:style w:type="paragraph" w:customStyle="1" w:styleId="37">
    <w:name w:val="（新）（一）"/>
    <w:basedOn w:val="1"/>
    <w:qFormat/>
    <w:uiPriority w:val="0"/>
    <w:pPr>
      <w:spacing w:line="580" w:lineRule="exact"/>
      <w:ind w:firstLine="560"/>
    </w:pPr>
    <w:rPr>
      <w:rFonts w:eastAsia="楷体_GB2312"/>
      <w:b/>
      <w:bCs/>
    </w:rPr>
  </w:style>
  <w:style w:type="paragraph" w:customStyle="1" w:styleId="38">
    <w:name w:val="（新）副标题"/>
    <w:basedOn w:val="1"/>
    <w:qFormat/>
    <w:uiPriority w:val="0"/>
    <w:pPr>
      <w:spacing w:before="50" w:beforeLines="50"/>
      <w:jc w:val="center"/>
    </w:pPr>
    <w:rPr>
      <w:rFonts w:eastAsia="楷体_GB2312"/>
    </w:rPr>
  </w:style>
  <w:style w:type="paragraph" w:customStyle="1" w:styleId="39">
    <w:name w:val="（新）正文"/>
    <w:basedOn w:val="1"/>
    <w:qFormat/>
    <w:uiPriority w:val="0"/>
    <w:pPr>
      <w:spacing w:line="560" w:lineRule="exact"/>
      <w:ind w:firstLine="560"/>
    </w:pPr>
  </w:style>
  <w:style w:type="character" w:customStyle="1" w:styleId="40">
    <w:name w:val="页脚 字符"/>
    <w:basedOn w:val="17"/>
    <w:link w:val="13"/>
    <w:qFormat/>
    <w:uiPriority w:val="99"/>
    <w:rPr>
      <w:sz w:val="18"/>
      <w:szCs w:val="18"/>
    </w:rPr>
  </w:style>
  <w:style w:type="character" w:customStyle="1" w:styleId="41">
    <w:name w:val="页眉 字符"/>
    <w:basedOn w:val="17"/>
    <w:link w:val="14"/>
    <w:semiHidden/>
    <w:qFormat/>
    <w:uiPriority w:val="99"/>
    <w:rPr>
      <w:sz w:val="18"/>
      <w:szCs w:val="18"/>
    </w:rPr>
  </w:style>
  <w:style w:type="character" w:customStyle="1" w:styleId="42">
    <w:name w:val="正文文本 字符"/>
    <w:basedOn w:val="17"/>
    <w:link w:val="2"/>
    <w:qFormat/>
    <w:uiPriority w:val="0"/>
    <w:rPr>
      <w:rFonts w:hint="default" w:ascii="Times New Roman" w:hAnsi="Times New Roman" w:eastAsia="仿宋_GB2312" w:cs="Times New Roman"/>
      <w:kern w:val="2"/>
      <w:sz w:val="28"/>
      <w:szCs w:val="28"/>
    </w:rPr>
  </w:style>
  <w:style w:type="paragraph" w:customStyle="1" w:styleId="43">
    <w:name w:val="Revision"/>
    <w:hidden/>
    <w:unhideWhenUsed/>
    <w:qFormat/>
    <w:uiPriority w:val="99"/>
    <w:pPr>
      <w:spacing w:after="0" w:line="240" w:lineRule="auto"/>
    </w:pPr>
    <w:rPr>
      <w:rFonts w:ascii="Times New Roman" w:hAnsi="Times New Roman" w:eastAsia="仿宋_GB2312" w:cstheme="minorBidi"/>
      <w:kern w:val="2"/>
      <w:sz w:val="28"/>
      <w:szCs w:val="2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18</Pages>
  <Words>4011</Words>
  <Characters>4237</Characters>
  <Lines>42</Lines>
  <Paragraphs>11</Paragraphs>
  <TotalTime>9</TotalTime>
  <ScaleCrop>false</ScaleCrop>
  <LinksUpToDate>false</LinksUpToDate>
  <CharactersWithSpaces>4781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2025-05-29T04:44:00Z</dcterms:created>
  <dc:creator>马立东（中国建筑科学研究院）</dc:creator>
  <cp:lastModifiedBy>浮生若茶</cp:lastModifiedBy>
  <dcterms:modified xsi:type="dcterms:W3CDTF">2025-06-07T00:59:20Z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ADA81629B17540B4ACBAA3EA9CC88FCD_13</vt:lpwstr>
  </property>
  <property fmtid="{D5CDD505-2E9C-101B-9397-08002B2CF9AE}" pid="4" name="KSOTemplateDocerSaveRecord">
    <vt:lpwstr>eyJoZGlkIjoiYjY3ODRmYzU4NWMwZjJhMzRkYTgzOWM0OTg5YjlkOTkiLCJ1c2VySWQiOiIyODE1MzUxNzYifQ==</vt:lpwstr>
  </property>
</Properties>
</file>