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FE" w:rsidRPr="00661568" w:rsidRDefault="001055FE" w:rsidP="00C172BA">
      <w:pPr>
        <w:spacing w:line="360" w:lineRule="auto"/>
        <w:jc w:val="center"/>
        <w:rPr>
          <w:rFonts w:ascii="方正小标宋_GBK" w:eastAsia="方正小标宋_GBK"/>
          <w:bCs/>
          <w:color w:val="000000" w:themeColor="text1"/>
          <w:sz w:val="40"/>
          <w:szCs w:val="28"/>
        </w:rPr>
      </w:pPr>
    </w:p>
    <w:p w:rsidR="00852CC3" w:rsidRPr="00661568" w:rsidRDefault="00852CC3" w:rsidP="00C172BA">
      <w:pPr>
        <w:spacing w:line="360" w:lineRule="auto"/>
        <w:jc w:val="center"/>
        <w:rPr>
          <w:rFonts w:ascii="方正小标宋_GBK" w:eastAsia="方正小标宋_GBK"/>
          <w:b/>
          <w:bCs/>
          <w:color w:val="000000" w:themeColor="text1"/>
          <w:sz w:val="44"/>
          <w:szCs w:val="44"/>
        </w:rPr>
      </w:pPr>
      <w:r w:rsidRPr="00661568">
        <w:rPr>
          <w:rFonts w:ascii="方正小标宋_GBK" w:eastAsia="方正小标宋_GBK" w:hint="eastAsia"/>
          <w:b/>
          <w:bCs/>
          <w:color w:val="000000" w:themeColor="text1"/>
          <w:sz w:val="44"/>
          <w:szCs w:val="44"/>
        </w:rPr>
        <w:t>2018年东营市勘察设计协会电气专业</w:t>
      </w:r>
    </w:p>
    <w:p w:rsidR="001055FE" w:rsidRPr="00661568" w:rsidRDefault="00852CC3" w:rsidP="00D26B63">
      <w:pPr>
        <w:spacing w:line="360" w:lineRule="auto"/>
        <w:jc w:val="center"/>
        <w:rPr>
          <w:rFonts w:ascii="方正小标宋_GBK" w:eastAsia="方正小标宋_GBK"/>
          <w:bCs/>
          <w:color w:val="000000" w:themeColor="text1"/>
          <w:sz w:val="44"/>
          <w:szCs w:val="44"/>
        </w:rPr>
      </w:pPr>
      <w:r w:rsidRPr="00661568">
        <w:rPr>
          <w:rFonts w:ascii="方正小标宋_GBK" w:eastAsia="方正小标宋_GBK" w:hint="eastAsia"/>
          <w:b/>
          <w:bCs/>
          <w:color w:val="000000" w:themeColor="text1"/>
          <w:sz w:val="44"/>
          <w:szCs w:val="44"/>
        </w:rPr>
        <w:t>技术研讨会</w:t>
      </w:r>
    </w:p>
    <w:p w:rsidR="00852CC3" w:rsidRPr="00661568" w:rsidRDefault="00852CC3" w:rsidP="00852CC3">
      <w:pPr>
        <w:ind w:firstLineChars="200" w:firstLine="643"/>
        <w:jc w:val="left"/>
        <w:rPr>
          <w:rFonts w:asciiTheme="minorEastAsia" w:hAnsiTheme="minorEastAsia"/>
          <w:b/>
          <w:color w:val="000000" w:themeColor="text1"/>
          <w:sz w:val="32"/>
          <w:szCs w:val="32"/>
        </w:rPr>
      </w:pPr>
      <w:r w:rsidRPr="00661568">
        <w:rPr>
          <w:rFonts w:asciiTheme="minorEastAsia" w:hAnsiTheme="minorEastAsia" w:hint="eastAsia"/>
          <w:b/>
          <w:color w:val="000000" w:themeColor="text1"/>
          <w:sz w:val="32"/>
          <w:szCs w:val="32"/>
        </w:rPr>
        <w:t>一、</w:t>
      </w:r>
      <w:r w:rsidR="005C6077" w:rsidRPr="00661568">
        <w:rPr>
          <w:rFonts w:asciiTheme="minorEastAsia" w:hAnsiTheme="minorEastAsia" w:hint="eastAsia"/>
          <w:b/>
          <w:color w:val="000000" w:themeColor="text1"/>
          <w:sz w:val="32"/>
          <w:szCs w:val="32"/>
        </w:rPr>
        <w:t>设计单位</w:t>
      </w:r>
      <w:r w:rsidR="00D26B63" w:rsidRPr="00661568">
        <w:rPr>
          <w:rFonts w:asciiTheme="minorEastAsia" w:hAnsiTheme="minorEastAsia" w:hint="eastAsia"/>
          <w:b/>
          <w:color w:val="000000" w:themeColor="text1"/>
          <w:sz w:val="32"/>
          <w:szCs w:val="32"/>
        </w:rPr>
        <w:t>提出的问题</w:t>
      </w:r>
    </w:p>
    <w:p w:rsidR="00852CC3" w:rsidRPr="00661568" w:rsidRDefault="00852CC3" w:rsidP="00E6409B">
      <w:pPr>
        <w:numPr>
          <w:ilvl w:val="0"/>
          <w:numId w:val="3"/>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室外排水泵站的供电负荷等级如何确定？是否所有排水泵站的负荷等级最低为二级？对市政管线的起端、偏远地区位置的泵站，外部电网条件不能满足或实现二级负荷供电的成本较高的情况下，能否通过性能分析、停运影响等因素来确定负荷等级为三级负荷？</w:t>
      </w:r>
    </w:p>
    <w:p w:rsidR="00852CC3" w:rsidRPr="00661568" w:rsidRDefault="00E00FED" w:rsidP="00E6409B">
      <w:pPr>
        <w:tabs>
          <w:tab w:val="left" w:pos="312"/>
        </w:tabs>
        <w:ind w:firstLineChars="200" w:firstLine="600"/>
        <w:rPr>
          <w:rFonts w:ascii="仿宋_GB2312" w:eastAsia="仿宋_GB2312"/>
          <w:color w:val="000000" w:themeColor="text1"/>
          <w:sz w:val="30"/>
          <w:szCs w:val="30"/>
        </w:rPr>
      </w:pPr>
      <w:r w:rsidRPr="00661568">
        <w:rPr>
          <w:rFonts w:ascii="仿宋_GB2312" w:eastAsia="仿宋_GB2312" w:hAnsi="宋体" w:cs="Calibri" w:hint="eastAsia"/>
          <w:color w:val="000000" w:themeColor="text1"/>
          <w:sz w:val="30"/>
          <w:szCs w:val="30"/>
        </w:rPr>
        <w:t>答复</w:t>
      </w:r>
      <w:r w:rsidR="00852CC3" w:rsidRPr="00661568">
        <w:rPr>
          <w:rFonts w:ascii="仿宋_GB2312" w:eastAsia="仿宋_GB2312" w:hAnsi="宋体" w:cs="Calibri" w:hint="eastAsia"/>
          <w:color w:val="000000" w:themeColor="text1"/>
          <w:sz w:val="30"/>
          <w:szCs w:val="30"/>
        </w:rPr>
        <w:t>：按照规范</w:t>
      </w:r>
      <w:r w:rsidR="0079144C" w:rsidRPr="00661568">
        <w:rPr>
          <w:rFonts w:ascii="仿宋_GB2312" w:eastAsia="仿宋_GB2312" w:hAnsi="宋体" w:cs="Calibri" w:hint="eastAsia"/>
          <w:color w:val="000000" w:themeColor="text1"/>
          <w:sz w:val="30"/>
          <w:szCs w:val="30"/>
        </w:rPr>
        <w:t>相关要求</w:t>
      </w:r>
      <w:r w:rsidR="00476CBC" w:rsidRPr="00661568">
        <w:rPr>
          <w:rFonts w:ascii="仿宋_GB2312" w:eastAsia="仿宋_GB2312" w:hAnsi="宋体" w:cs="Calibri" w:hint="eastAsia"/>
          <w:color w:val="000000" w:themeColor="text1"/>
          <w:sz w:val="30"/>
          <w:szCs w:val="30"/>
        </w:rPr>
        <w:t>设计</w:t>
      </w:r>
      <w:r w:rsidR="00852CC3" w:rsidRPr="00661568">
        <w:rPr>
          <w:rFonts w:ascii="仿宋_GB2312" w:eastAsia="仿宋_GB2312" w:hAnsi="宋体" w:cs="Calibri" w:hint="eastAsia"/>
          <w:color w:val="000000" w:themeColor="text1"/>
          <w:sz w:val="30"/>
          <w:szCs w:val="30"/>
        </w:rPr>
        <w:t>。</w:t>
      </w:r>
    </w:p>
    <w:p w:rsidR="00852CC3" w:rsidRPr="00661568" w:rsidRDefault="003218D7" w:rsidP="00E6409B">
      <w:pPr>
        <w:numPr>
          <w:ilvl w:val="0"/>
          <w:numId w:val="3"/>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二级负荷供电条件的要求，</w:t>
      </w:r>
      <w:r w:rsidR="00AA4E03" w:rsidRPr="00661568">
        <w:rPr>
          <w:rFonts w:ascii="仿宋_GB2312" w:eastAsia="仿宋_GB2312" w:hint="eastAsia"/>
          <w:color w:val="000000" w:themeColor="text1"/>
          <w:sz w:val="30"/>
          <w:szCs w:val="30"/>
        </w:rPr>
        <w:t>设计</w:t>
      </w:r>
      <w:r w:rsidRPr="00661568">
        <w:rPr>
          <w:rFonts w:ascii="仿宋_GB2312" w:eastAsia="仿宋_GB2312" w:hint="eastAsia"/>
          <w:color w:val="000000" w:themeColor="text1"/>
          <w:sz w:val="30"/>
          <w:szCs w:val="30"/>
        </w:rPr>
        <w:t>说明是否应明确电源位置？审查有何要求？</w:t>
      </w:r>
    </w:p>
    <w:p w:rsidR="00852CC3" w:rsidRPr="00661568" w:rsidRDefault="00695AB9" w:rsidP="00E6409B">
      <w:pPr>
        <w:tabs>
          <w:tab w:val="left" w:pos="312"/>
        </w:tabs>
        <w:ind w:firstLineChars="200" w:firstLine="600"/>
        <w:rPr>
          <w:rFonts w:ascii="仿宋_GB2312" w:eastAsia="仿宋_GB2312" w:hAnsi="宋体" w:cs="Calibri"/>
          <w:color w:val="000000" w:themeColor="text1"/>
          <w:sz w:val="30"/>
          <w:szCs w:val="30"/>
        </w:rPr>
      </w:pPr>
      <w:r w:rsidRPr="00661568">
        <w:rPr>
          <w:rFonts w:ascii="仿宋_GB2312" w:eastAsia="仿宋_GB2312" w:hAnsi="宋体" w:cs="Calibri" w:hint="eastAsia"/>
          <w:color w:val="000000" w:themeColor="text1"/>
          <w:sz w:val="30"/>
          <w:szCs w:val="30"/>
        </w:rPr>
        <w:t>答复</w:t>
      </w:r>
      <w:r w:rsidR="00852CC3" w:rsidRPr="00661568">
        <w:rPr>
          <w:rFonts w:ascii="仿宋_GB2312" w:eastAsia="仿宋_GB2312" w:hAnsi="宋体" w:cs="Calibri" w:hint="eastAsia"/>
          <w:color w:val="000000" w:themeColor="text1"/>
          <w:sz w:val="30"/>
          <w:szCs w:val="30"/>
        </w:rPr>
        <w:t>：</w:t>
      </w:r>
      <w:r w:rsidR="003218D7" w:rsidRPr="00661568">
        <w:rPr>
          <w:rFonts w:ascii="仿宋_GB2312" w:eastAsia="仿宋_GB2312" w:hAnsi="宋体" w:cs="Calibri" w:hint="eastAsia"/>
          <w:color w:val="000000" w:themeColor="text1"/>
          <w:sz w:val="30"/>
          <w:szCs w:val="30"/>
        </w:rPr>
        <w:t>按</w:t>
      </w:r>
      <w:r w:rsidR="00D14716" w:rsidRPr="00661568">
        <w:rPr>
          <w:rFonts w:ascii="仿宋_GB2312" w:eastAsia="仿宋_GB2312" w:hAnsi="宋体" w:cs="Calibri" w:hint="eastAsia"/>
          <w:color w:val="000000" w:themeColor="text1"/>
          <w:sz w:val="30"/>
          <w:szCs w:val="30"/>
        </w:rPr>
        <w:t>《供配电系统设计规范》GB50052-2009第3.0.7条</w:t>
      </w:r>
      <w:r w:rsidR="00A24D1B" w:rsidRPr="00661568">
        <w:rPr>
          <w:rFonts w:ascii="仿宋_GB2312" w:eastAsia="仿宋_GB2312" w:hAnsi="宋体" w:cs="Calibri" w:hint="eastAsia"/>
          <w:color w:val="000000" w:themeColor="text1"/>
          <w:sz w:val="30"/>
          <w:szCs w:val="30"/>
        </w:rPr>
        <w:t>规定</w:t>
      </w:r>
      <w:r w:rsidR="003218D7" w:rsidRPr="00661568">
        <w:rPr>
          <w:rFonts w:ascii="仿宋_GB2312" w:eastAsia="仿宋_GB2312" w:hAnsi="宋体" w:cs="Calibri" w:hint="eastAsia"/>
          <w:color w:val="000000" w:themeColor="text1"/>
          <w:sz w:val="30"/>
          <w:szCs w:val="30"/>
        </w:rPr>
        <w:t>执行。</w:t>
      </w:r>
    </w:p>
    <w:p w:rsidR="00852CC3" w:rsidRPr="00661568" w:rsidRDefault="00852CC3" w:rsidP="00E6409B">
      <w:pPr>
        <w:numPr>
          <w:ilvl w:val="0"/>
          <w:numId w:val="3"/>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电缆桥架或公共管道</w:t>
      </w:r>
      <w:r w:rsidR="00462A2C" w:rsidRPr="00661568">
        <w:rPr>
          <w:rFonts w:ascii="仿宋_GB2312" w:eastAsia="仿宋_GB2312" w:hint="eastAsia"/>
          <w:color w:val="000000" w:themeColor="text1"/>
          <w:sz w:val="30"/>
          <w:szCs w:val="30"/>
        </w:rPr>
        <w:t>是否可</w:t>
      </w:r>
      <w:r w:rsidRPr="00661568">
        <w:rPr>
          <w:rFonts w:ascii="仿宋_GB2312" w:eastAsia="仿宋_GB2312" w:hint="eastAsia"/>
          <w:color w:val="000000" w:themeColor="text1"/>
          <w:sz w:val="30"/>
          <w:szCs w:val="30"/>
        </w:rPr>
        <w:t>穿过住宅储藏室？</w:t>
      </w:r>
    </w:p>
    <w:p w:rsidR="00852CC3" w:rsidRPr="00661568" w:rsidRDefault="002C2E60" w:rsidP="00462A2C">
      <w:pPr>
        <w:tabs>
          <w:tab w:val="left" w:pos="312"/>
        </w:tabs>
        <w:ind w:firstLineChars="200" w:firstLine="600"/>
        <w:rPr>
          <w:rFonts w:ascii="仿宋_GB2312" w:eastAsia="仿宋_GB2312" w:hAnsi="宋体" w:cs="Calibri"/>
          <w:color w:val="000000" w:themeColor="text1"/>
          <w:sz w:val="30"/>
          <w:szCs w:val="30"/>
        </w:rPr>
      </w:pPr>
      <w:r w:rsidRPr="00661568">
        <w:rPr>
          <w:rFonts w:ascii="仿宋_GB2312" w:eastAsia="仿宋_GB2312" w:hAnsi="宋体" w:cs="Calibri" w:hint="eastAsia"/>
          <w:color w:val="000000" w:themeColor="text1"/>
          <w:sz w:val="30"/>
          <w:szCs w:val="30"/>
        </w:rPr>
        <w:t>答复</w:t>
      </w:r>
      <w:r w:rsidR="00852CC3" w:rsidRPr="00661568">
        <w:rPr>
          <w:rFonts w:ascii="仿宋_GB2312" w:eastAsia="仿宋_GB2312" w:hAnsi="宋体" w:cs="Calibri" w:hint="eastAsia"/>
          <w:color w:val="000000" w:themeColor="text1"/>
          <w:sz w:val="30"/>
          <w:szCs w:val="30"/>
        </w:rPr>
        <w:t>：不</w:t>
      </w:r>
      <w:r w:rsidR="000D5BC0" w:rsidRPr="00661568">
        <w:rPr>
          <w:rFonts w:ascii="仿宋_GB2312" w:eastAsia="仿宋_GB2312" w:hAnsi="宋体" w:cs="Calibri" w:hint="eastAsia"/>
          <w:color w:val="000000" w:themeColor="text1"/>
          <w:sz w:val="30"/>
          <w:szCs w:val="30"/>
        </w:rPr>
        <w:t>可</w:t>
      </w:r>
      <w:r w:rsidR="00852CC3" w:rsidRPr="00661568">
        <w:rPr>
          <w:rFonts w:ascii="仿宋_GB2312" w:eastAsia="仿宋_GB2312" w:hAnsi="宋体" w:cs="Calibri" w:hint="eastAsia"/>
          <w:color w:val="000000" w:themeColor="text1"/>
          <w:sz w:val="30"/>
          <w:szCs w:val="30"/>
        </w:rPr>
        <w:t>。</w:t>
      </w:r>
    </w:p>
    <w:p w:rsidR="00852CC3" w:rsidRPr="00661568" w:rsidRDefault="00852CC3" w:rsidP="00E6409B">
      <w:pPr>
        <w:numPr>
          <w:ilvl w:val="0"/>
          <w:numId w:val="3"/>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导线成束或多根电缆沿同一路径敷设时，</w:t>
      </w:r>
      <w:r w:rsidR="00462A2C" w:rsidRPr="00661568">
        <w:rPr>
          <w:rFonts w:ascii="仿宋_GB2312" w:eastAsia="仿宋_GB2312" w:hint="eastAsia"/>
          <w:color w:val="000000" w:themeColor="text1"/>
          <w:sz w:val="30"/>
          <w:szCs w:val="30"/>
        </w:rPr>
        <w:t>如何</w:t>
      </w:r>
      <w:r w:rsidRPr="00661568">
        <w:rPr>
          <w:rFonts w:ascii="仿宋_GB2312" w:eastAsia="仿宋_GB2312" w:hint="eastAsia"/>
          <w:color w:val="000000" w:themeColor="text1"/>
          <w:sz w:val="30"/>
          <w:szCs w:val="30"/>
        </w:rPr>
        <w:t>考虑载流量修正问题。</w:t>
      </w:r>
    </w:p>
    <w:p w:rsidR="00852CC3" w:rsidRPr="00661568" w:rsidRDefault="000D5BC0" w:rsidP="00462A2C">
      <w:pPr>
        <w:tabs>
          <w:tab w:val="left" w:pos="312"/>
        </w:tabs>
        <w:ind w:firstLineChars="200" w:firstLine="600"/>
        <w:rPr>
          <w:rFonts w:ascii="仿宋_GB2312" w:eastAsia="仿宋_GB2312"/>
          <w:color w:val="000000" w:themeColor="text1"/>
          <w:sz w:val="30"/>
          <w:szCs w:val="30"/>
        </w:rPr>
      </w:pPr>
      <w:r w:rsidRPr="00661568">
        <w:rPr>
          <w:rFonts w:ascii="仿宋_GB2312" w:eastAsia="仿宋_GB2312" w:hAnsi="宋体" w:cs="Calibri" w:hint="eastAsia"/>
          <w:color w:val="000000" w:themeColor="text1"/>
          <w:sz w:val="30"/>
          <w:szCs w:val="30"/>
        </w:rPr>
        <w:t>答复</w:t>
      </w:r>
      <w:r w:rsidR="00852CC3" w:rsidRPr="00661568">
        <w:rPr>
          <w:rFonts w:ascii="仿宋_GB2312" w:eastAsia="仿宋_GB2312" w:hAnsi="宋体" w:cs="Calibri" w:hint="eastAsia"/>
          <w:color w:val="000000" w:themeColor="text1"/>
          <w:sz w:val="30"/>
          <w:szCs w:val="30"/>
        </w:rPr>
        <w:t>：</w:t>
      </w:r>
      <w:r w:rsidR="0068034F" w:rsidRPr="00661568">
        <w:rPr>
          <w:rFonts w:ascii="仿宋_GB2312" w:eastAsia="仿宋_GB2312" w:hint="eastAsia"/>
          <w:color w:val="000000" w:themeColor="text1"/>
          <w:sz w:val="30"/>
          <w:szCs w:val="30"/>
        </w:rPr>
        <w:t>考虑载流量修正问题，</w:t>
      </w:r>
      <w:r w:rsidR="007558A4" w:rsidRPr="00661568">
        <w:rPr>
          <w:rFonts w:ascii="仿宋_GB2312" w:eastAsia="仿宋_GB2312" w:hAnsi="宋体" w:cs="Calibri" w:hint="eastAsia"/>
          <w:color w:val="000000" w:themeColor="text1"/>
          <w:sz w:val="30"/>
          <w:szCs w:val="30"/>
        </w:rPr>
        <w:t>详见</w:t>
      </w:r>
      <w:r w:rsidR="00852CC3" w:rsidRPr="00661568">
        <w:rPr>
          <w:rFonts w:ascii="仿宋_GB2312" w:eastAsia="仿宋_GB2312" w:hAnsi="宋体" w:cs="Calibri" w:hint="eastAsia"/>
          <w:color w:val="000000" w:themeColor="text1"/>
          <w:sz w:val="30"/>
          <w:szCs w:val="30"/>
        </w:rPr>
        <w:t>配电设计手册。</w:t>
      </w:r>
    </w:p>
    <w:p w:rsidR="00852CC3" w:rsidRPr="00661568" w:rsidRDefault="00852CC3" w:rsidP="00E6409B">
      <w:pPr>
        <w:numPr>
          <w:ilvl w:val="0"/>
          <w:numId w:val="3"/>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与卫生间无关的照明、插座管线如何界定，过路是否属于无关？</w:t>
      </w:r>
    </w:p>
    <w:p w:rsidR="00A81D1F" w:rsidRPr="00661568" w:rsidRDefault="00A81D1F" w:rsidP="00B30FEB">
      <w:pPr>
        <w:tabs>
          <w:tab w:val="left" w:pos="312"/>
        </w:tabs>
        <w:ind w:firstLineChars="200" w:firstLine="600"/>
        <w:rPr>
          <w:rFonts w:ascii="仿宋_GB2312" w:eastAsia="仿宋_GB2312" w:hAnsi="宋体" w:cs="Calibri"/>
          <w:color w:val="000000" w:themeColor="text1"/>
          <w:sz w:val="30"/>
          <w:szCs w:val="30"/>
        </w:rPr>
      </w:pPr>
      <w:r w:rsidRPr="00661568">
        <w:rPr>
          <w:rFonts w:ascii="仿宋_GB2312" w:eastAsia="仿宋_GB2312" w:hAnsi="宋体" w:cs="Calibri" w:hint="eastAsia"/>
          <w:color w:val="000000" w:themeColor="text1"/>
          <w:sz w:val="30"/>
          <w:szCs w:val="30"/>
        </w:rPr>
        <w:lastRenderedPageBreak/>
        <w:t>答复</w:t>
      </w:r>
      <w:r w:rsidR="00852CC3" w:rsidRPr="00661568">
        <w:rPr>
          <w:rFonts w:ascii="仿宋_GB2312" w:eastAsia="仿宋_GB2312" w:hAnsi="宋体" w:cs="Calibri" w:hint="eastAsia"/>
          <w:color w:val="000000" w:themeColor="text1"/>
          <w:sz w:val="30"/>
          <w:szCs w:val="30"/>
        </w:rPr>
        <w:t>：</w:t>
      </w:r>
      <w:r w:rsidRPr="00661568">
        <w:rPr>
          <w:rFonts w:ascii="仿宋_GB2312" w:eastAsia="仿宋_GB2312" w:hint="eastAsia"/>
          <w:color w:val="000000" w:themeColor="text1"/>
          <w:sz w:val="30"/>
          <w:szCs w:val="30"/>
        </w:rPr>
        <w:t>与卫生间无关的</w:t>
      </w:r>
      <w:r w:rsidR="003D2D5C" w:rsidRPr="00661568">
        <w:rPr>
          <w:rFonts w:ascii="仿宋_GB2312" w:eastAsia="仿宋_GB2312" w:hint="eastAsia"/>
          <w:color w:val="000000" w:themeColor="text1"/>
          <w:sz w:val="30"/>
          <w:szCs w:val="30"/>
        </w:rPr>
        <w:t>线缆导管不得进入或穿过卫生间；卫生间照明、插座</w:t>
      </w:r>
      <w:proofErr w:type="gramStart"/>
      <w:r w:rsidR="003D2D5C" w:rsidRPr="00661568">
        <w:rPr>
          <w:rFonts w:ascii="仿宋_GB2312" w:eastAsia="仿宋_GB2312" w:hint="eastAsia"/>
          <w:color w:val="000000" w:themeColor="text1"/>
          <w:sz w:val="30"/>
          <w:szCs w:val="30"/>
        </w:rPr>
        <w:t>宜设置</w:t>
      </w:r>
      <w:proofErr w:type="gramEnd"/>
      <w:r w:rsidR="003D2D5C" w:rsidRPr="00661568">
        <w:rPr>
          <w:rFonts w:ascii="仿宋_GB2312" w:eastAsia="仿宋_GB2312" w:hint="eastAsia"/>
          <w:color w:val="000000" w:themeColor="text1"/>
          <w:sz w:val="30"/>
          <w:szCs w:val="30"/>
        </w:rPr>
        <w:t>其供电线路的</w:t>
      </w:r>
      <w:r w:rsidR="00494A65" w:rsidRPr="00661568">
        <w:rPr>
          <w:rFonts w:ascii="仿宋_GB2312" w:eastAsia="仿宋_GB2312" w:hint="eastAsia"/>
          <w:color w:val="000000" w:themeColor="text1"/>
          <w:sz w:val="30"/>
          <w:szCs w:val="30"/>
        </w:rPr>
        <w:t>分支</w:t>
      </w:r>
      <w:r w:rsidR="003D2D5C" w:rsidRPr="00661568">
        <w:rPr>
          <w:rFonts w:ascii="仿宋_GB2312" w:eastAsia="仿宋_GB2312" w:hint="eastAsia"/>
          <w:color w:val="000000" w:themeColor="text1"/>
          <w:sz w:val="30"/>
          <w:szCs w:val="30"/>
        </w:rPr>
        <w:t>端部，不建议穿过</w:t>
      </w:r>
      <w:r w:rsidR="001A2B3D" w:rsidRPr="00661568">
        <w:rPr>
          <w:rFonts w:ascii="仿宋_GB2312" w:eastAsia="仿宋_GB2312" w:hint="eastAsia"/>
          <w:color w:val="000000" w:themeColor="text1"/>
          <w:sz w:val="30"/>
          <w:szCs w:val="30"/>
        </w:rPr>
        <w:t>卫生间。</w:t>
      </w:r>
    </w:p>
    <w:p w:rsidR="00852CC3" w:rsidRPr="00661568" w:rsidRDefault="00852CC3" w:rsidP="00E6409B">
      <w:pPr>
        <w:numPr>
          <w:ilvl w:val="0"/>
          <w:numId w:val="3"/>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配电柜等防护等级选择不当？不标、标注不满足规范要求、防护等级过高</w:t>
      </w:r>
      <w:r w:rsidR="00C23BD7" w:rsidRPr="00661568">
        <w:rPr>
          <w:rFonts w:ascii="仿宋_GB2312" w:eastAsia="仿宋_GB2312" w:hint="eastAsia"/>
          <w:color w:val="000000" w:themeColor="text1"/>
          <w:sz w:val="30"/>
          <w:szCs w:val="30"/>
        </w:rPr>
        <w:t>等问题</w:t>
      </w:r>
      <w:r w:rsidRPr="00661568">
        <w:rPr>
          <w:rFonts w:ascii="仿宋_GB2312" w:eastAsia="仿宋_GB2312" w:hint="eastAsia"/>
          <w:color w:val="000000" w:themeColor="text1"/>
          <w:sz w:val="30"/>
          <w:szCs w:val="30"/>
        </w:rPr>
        <w:t>。</w:t>
      </w:r>
    </w:p>
    <w:p w:rsidR="00852CC3" w:rsidRPr="00661568" w:rsidRDefault="00B30FEB" w:rsidP="00C23BD7">
      <w:pPr>
        <w:tabs>
          <w:tab w:val="left" w:pos="312"/>
        </w:tabs>
        <w:ind w:firstLineChars="200" w:firstLine="600"/>
        <w:rPr>
          <w:rFonts w:ascii="仿宋_GB2312" w:eastAsia="仿宋_GB2312" w:hAnsi="宋体" w:cs="Calibri"/>
          <w:color w:val="000000" w:themeColor="text1"/>
          <w:sz w:val="30"/>
          <w:szCs w:val="30"/>
        </w:rPr>
      </w:pPr>
      <w:r w:rsidRPr="00661568">
        <w:rPr>
          <w:rFonts w:ascii="仿宋_GB2312" w:eastAsia="仿宋_GB2312" w:hAnsi="宋体" w:cs="Calibri" w:hint="eastAsia"/>
          <w:color w:val="000000" w:themeColor="text1"/>
          <w:sz w:val="30"/>
          <w:szCs w:val="30"/>
        </w:rPr>
        <w:t>答复</w:t>
      </w:r>
      <w:r w:rsidR="007530E9" w:rsidRPr="00661568">
        <w:rPr>
          <w:rFonts w:ascii="仿宋_GB2312" w:eastAsia="仿宋_GB2312" w:hAnsi="宋体" w:cs="Calibri" w:hint="eastAsia"/>
          <w:color w:val="000000" w:themeColor="text1"/>
          <w:sz w:val="30"/>
          <w:szCs w:val="30"/>
        </w:rPr>
        <w:t>：需要按照规范在设计文件中标注或者进行说明，</w:t>
      </w:r>
      <w:r w:rsidR="007530E9" w:rsidRPr="00661568">
        <w:rPr>
          <w:rFonts w:ascii="仿宋_GB2312" w:eastAsia="仿宋_GB2312" w:hint="eastAsia"/>
          <w:color w:val="000000" w:themeColor="text1"/>
          <w:sz w:val="30"/>
          <w:szCs w:val="30"/>
        </w:rPr>
        <w:t>防护等级不宜过高。</w:t>
      </w:r>
    </w:p>
    <w:p w:rsidR="00852CC3" w:rsidRPr="00661568" w:rsidRDefault="00852CC3" w:rsidP="00E6409B">
      <w:pPr>
        <w:numPr>
          <w:ilvl w:val="0"/>
          <w:numId w:val="3"/>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地下车库防火卷帘门的联动控制要求问题。</w:t>
      </w:r>
    </w:p>
    <w:p w:rsidR="00852CC3" w:rsidRPr="00661568" w:rsidRDefault="00852CC3" w:rsidP="00E6409B">
      <w:pPr>
        <w:numPr>
          <w:ilvl w:val="0"/>
          <w:numId w:val="4"/>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出入口处</w:t>
      </w:r>
    </w:p>
    <w:p w:rsidR="00852CC3" w:rsidRPr="00661568" w:rsidRDefault="00852CC3" w:rsidP="00E6409B">
      <w:pPr>
        <w:numPr>
          <w:ilvl w:val="0"/>
          <w:numId w:val="4"/>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防火分区处</w:t>
      </w:r>
    </w:p>
    <w:p w:rsidR="00852CC3" w:rsidRPr="00661568" w:rsidRDefault="00B223F3" w:rsidP="00C23BD7">
      <w:pPr>
        <w:tabs>
          <w:tab w:val="left" w:pos="312"/>
        </w:tabs>
        <w:ind w:firstLineChars="200" w:firstLine="600"/>
        <w:rPr>
          <w:rFonts w:ascii="仿宋_GB2312" w:eastAsia="仿宋_GB2312" w:hAnsi="宋体" w:cs="Calibri"/>
          <w:color w:val="000000" w:themeColor="text1"/>
          <w:sz w:val="30"/>
          <w:szCs w:val="30"/>
        </w:rPr>
      </w:pPr>
      <w:r w:rsidRPr="00661568">
        <w:rPr>
          <w:rFonts w:ascii="仿宋_GB2312" w:eastAsia="仿宋_GB2312" w:hAnsi="宋体" w:cs="Calibri" w:hint="eastAsia"/>
          <w:color w:val="000000" w:themeColor="text1"/>
          <w:sz w:val="30"/>
          <w:szCs w:val="30"/>
        </w:rPr>
        <w:t>答复</w:t>
      </w:r>
      <w:r w:rsidR="00852CC3" w:rsidRPr="00661568">
        <w:rPr>
          <w:rFonts w:ascii="仿宋_GB2312" w:eastAsia="仿宋_GB2312" w:hAnsi="宋体" w:cs="Calibri" w:hint="eastAsia"/>
          <w:color w:val="000000" w:themeColor="text1"/>
          <w:sz w:val="30"/>
          <w:szCs w:val="30"/>
        </w:rPr>
        <w:t>：出入口处、通道上2步降。</w:t>
      </w:r>
    </w:p>
    <w:p w:rsidR="00852CC3" w:rsidRPr="00661568" w:rsidRDefault="00852CC3" w:rsidP="00E6409B">
      <w:pPr>
        <w:numPr>
          <w:ilvl w:val="0"/>
          <w:numId w:val="3"/>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非人员密集型厂房（尤其为单层厂房）设有机械排烟风机等设施，可否选用区域报警系统？此类厂房火灾自动报警系统为集中控制系统，部分项目不设消防应急广播，判定违反</w:t>
      </w:r>
      <w:proofErr w:type="gramStart"/>
      <w:r w:rsidRPr="00661568">
        <w:rPr>
          <w:rFonts w:ascii="仿宋_GB2312" w:eastAsia="仿宋_GB2312" w:hint="eastAsia"/>
          <w:color w:val="000000" w:themeColor="text1"/>
          <w:sz w:val="30"/>
          <w:szCs w:val="30"/>
        </w:rPr>
        <w:t>强条是否</w:t>
      </w:r>
      <w:proofErr w:type="gramEnd"/>
      <w:r w:rsidRPr="00661568">
        <w:rPr>
          <w:rFonts w:ascii="仿宋_GB2312" w:eastAsia="仿宋_GB2312" w:hint="eastAsia"/>
          <w:color w:val="000000" w:themeColor="text1"/>
          <w:sz w:val="30"/>
          <w:szCs w:val="30"/>
        </w:rPr>
        <w:t>合适？</w:t>
      </w:r>
    </w:p>
    <w:p w:rsidR="00852CC3" w:rsidRPr="00661568" w:rsidRDefault="00E1607B" w:rsidP="00C23BD7">
      <w:pPr>
        <w:tabs>
          <w:tab w:val="left" w:pos="312"/>
        </w:tabs>
        <w:ind w:firstLineChars="200" w:firstLine="600"/>
        <w:rPr>
          <w:rFonts w:ascii="仿宋_GB2312" w:eastAsia="仿宋_GB2312" w:hAnsi="宋体" w:cs="Calibri"/>
          <w:color w:val="000000" w:themeColor="text1"/>
          <w:sz w:val="30"/>
          <w:szCs w:val="30"/>
        </w:rPr>
      </w:pPr>
      <w:r w:rsidRPr="00661568">
        <w:rPr>
          <w:rFonts w:ascii="仿宋_GB2312" w:eastAsia="仿宋_GB2312" w:hAnsi="宋体" w:cs="Calibri" w:hint="eastAsia"/>
          <w:color w:val="000000" w:themeColor="text1"/>
          <w:sz w:val="30"/>
          <w:szCs w:val="30"/>
        </w:rPr>
        <w:t>答复</w:t>
      </w:r>
      <w:r w:rsidR="00852CC3" w:rsidRPr="00661568">
        <w:rPr>
          <w:rFonts w:ascii="仿宋_GB2312" w:eastAsia="仿宋_GB2312" w:hAnsi="宋体" w:cs="Calibri" w:hint="eastAsia"/>
          <w:color w:val="000000" w:themeColor="text1"/>
          <w:sz w:val="30"/>
          <w:szCs w:val="30"/>
        </w:rPr>
        <w:t>：1.</w:t>
      </w:r>
      <w:r w:rsidR="00E332C4" w:rsidRPr="00661568">
        <w:rPr>
          <w:rFonts w:ascii="仿宋_GB2312" w:eastAsia="仿宋_GB2312" w:hAnsi="宋体" w:cs="Calibri" w:hint="eastAsia"/>
          <w:color w:val="000000" w:themeColor="text1"/>
          <w:sz w:val="30"/>
          <w:szCs w:val="30"/>
        </w:rPr>
        <w:t>中小型项目</w:t>
      </w:r>
      <w:r w:rsidR="00852CC3" w:rsidRPr="00661568">
        <w:rPr>
          <w:rFonts w:ascii="仿宋_GB2312" w:eastAsia="仿宋_GB2312" w:hAnsi="宋体" w:cs="Calibri" w:hint="eastAsia"/>
          <w:color w:val="000000" w:themeColor="text1"/>
          <w:sz w:val="30"/>
          <w:szCs w:val="30"/>
        </w:rPr>
        <w:t>可采用区域报警系统。2.需要设置消防应急广播。</w:t>
      </w:r>
    </w:p>
    <w:p w:rsidR="00852CC3" w:rsidRPr="00661568" w:rsidRDefault="00852CC3" w:rsidP="00E6409B">
      <w:pPr>
        <w:numPr>
          <w:ilvl w:val="0"/>
          <w:numId w:val="3"/>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每层大于1500</w:t>
      </w:r>
      <w:r w:rsidRPr="00661568">
        <w:rPr>
          <w:rFonts w:ascii="宋体" w:eastAsia="宋体" w:hAnsi="宋体" w:cs="宋体" w:hint="eastAsia"/>
          <w:color w:val="000000" w:themeColor="text1"/>
          <w:sz w:val="30"/>
          <w:szCs w:val="30"/>
        </w:rPr>
        <w:t>㎡</w:t>
      </w:r>
      <w:r w:rsidRPr="00661568">
        <w:rPr>
          <w:rFonts w:ascii="仿宋_GB2312" w:eastAsia="仿宋_GB2312" w:hAnsi="仿宋_GB2312" w:cs="仿宋_GB2312" w:hint="eastAsia"/>
          <w:color w:val="000000" w:themeColor="text1"/>
          <w:sz w:val="30"/>
          <w:szCs w:val="30"/>
        </w:rPr>
        <w:t>或总面积大于</w:t>
      </w:r>
      <w:r w:rsidRPr="00661568">
        <w:rPr>
          <w:rFonts w:ascii="仿宋_GB2312" w:eastAsia="仿宋_GB2312" w:hint="eastAsia"/>
          <w:color w:val="000000" w:themeColor="text1"/>
          <w:sz w:val="30"/>
          <w:szCs w:val="30"/>
        </w:rPr>
        <w:t>3000</w:t>
      </w:r>
      <w:r w:rsidRPr="00661568">
        <w:rPr>
          <w:rFonts w:ascii="宋体" w:eastAsia="宋体" w:hAnsi="宋体" w:cs="宋体" w:hint="eastAsia"/>
          <w:color w:val="000000" w:themeColor="text1"/>
          <w:sz w:val="30"/>
          <w:szCs w:val="30"/>
        </w:rPr>
        <w:t>㎡</w:t>
      </w:r>
      <w:r w:rsidRPr="00661568">
        <w:rPr>
          <w:rFonts w:ascii="仿宋_GB2312" w:eastAsia="仿宋_GB2312" w:hAnsi="仿宋_GB2312" w:cs="仿宋_GB2312" w:hint="eastAsia"/>
          <w:color w:val="000000" w:themeColor="text1"/>
          <w:sz w:val="30"/>
          <w:szCs w:val="30"/>
        </w:rPr>
        <w:t>的商店建筑，设置火灾自动报警系统问题。</w:t>
      </w:r>
    </w:p>
    <w:p w:rsidR="00852CC3" w:rsidRPr="00661568" w:rsidRDefault="00D2030D" w:rsidP="00C23BD7">
      <w:pPr>
        <w:tabs>
          <w:tab w:val="left" w:pos="312"/>
        </w:tabs>
        <w:ind w:firstLineChars="200" w:firstLine="600"/>
        <w:rPr>
          <w:rFonts w:ascii="仿宋_GB2312" w:eastAsia="仿宋_GB2312" w:hAnsi="宋体" w:cs="Calibri"/>
          <w:color w:val="000000" w:themeColor="text1"/>
          <w:sz w:val="30"/>
          <w:szCs w:val="30"/>
        </w:rPr>
      </w:pPr>
      <w:r w:rsidRPr="00661568">
        <w:rPr>
          <w:rFonts w:ascii="仿宋_GB2312" w:eastAsia="仿宋_GB2312" w:hAnsi="宋体" w:cs="Calibri" w:hint="eastAsia"/>
          <w:color w:val="000000" w:themeColor="text1"/>
          <w:sz w:val="30"/>
          <w:szCs w:val="30"/>
        </w:rPr>
        <w:t>答复</w:t>
      </w:r>
      <w:r w:rsidR="00852CC3" w:rsidRPr="00661568">
        <w:rPr>
          <w:rFonts w:ascii="仿宋_GB2312" w:eastAsia="仿宋_GB2312" w:hAnsi="宋体" w:cs="Calibri" w:hint="eastAsia"/>
          <w:color w:val="000000" w:themeColor="text1"/>
          <w:sz w:val="30"/>
          <w:szCs w:val="30"/>
        </w:rPr>
        <w:t>：</w:t>
      </w:r>
      <w:r w:rsidR="00D07176" w:rsidRPr="00661568">
        <w:rPr>
          <w:rFonts w:ascii="仿宋_GB2312" w:eastAsia="仿宋_GB2312" w:hAnsi="宋体" w:cs="Calibri" w:hint="eastAsia"/>
          <w:color w:val="000000" w:themeColor="text1"/>
          <w:sz w:val="30"/>
          <w:szCs w:val="30"/>
        </w:rPr>
        <w:t>依据建筑专业施工图</w:t>
      </w:r>
      <w:r w:rsidR="00F34A95" w:rsidRPr="00661568">
        <w:rPr>
          <w:rFonts w:ascii="仿宋_GB2312" w:eastAsia="仿宋_GB2312" w:hAnsi="宋体" w:cs="Calibri" w:hint="eastAsia"/>
          <w:color w:val="000000" w:themeColor="text1"/>
          <w:sz w:val="30"/>
          <w:szCs w:val="30"/>
        </w:rPr>
        <w:t>按</w:t>
      </w:r>
      <w:r w:rsidR="00852CC3" w:rsidRPr="00661568">
        <w:rPr>
          <w:rFonts w:ascii="仿宋_GB2312" w:eastAsia="仿宋_GB2312" w:hAnsi="宋体" w:cs="Calibri" w:hint="eastAsia"/>
          <w:color w:val="000000" w:themeColor="text1"/>
          <w:sz w:val="30"/>
          <w:szCs w:val="30"/>
        </w:rPr>
        <w:t>规范执行。</w:t>
      </w:r>
    </w:p>
    <w:p w:rsidR="00852CC3" w:rsidRPr="00661568" w:rsidRDefault="00852CC3" w:rsidP="00C23BD7">
      <w:pPr>
        <w:numPr>
          <w:ilvl w:val="0"/>
          <w:numId w:val="3"/>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面积大于200</w:t>
      </w:r>
      <w:r w:rsidRPr="00661568">
        <w:rPr>
          <w:rFonts w:ascii="宋体" w:eastAsia="宋体" w:hAnsi="宋体" w:cs="宋体" w:hint="eastAsia"/>
          <w:color w:val="000000" w:themeColor="text1"/>
          <w:sz w:val="30"/>
          <w:szCs w:val="30"/>
        </w:rPr>
        <w:t>㎡</w:t>
      </w:r>
      <w:r w:rsidRPr="00661568">
        <w:rPr>
          <w:rFonts w:ascii="仿宋_GB2312" w:eastAsia="仿宋_GB2312" w:hint="eastAsia"/>
          <w:color w:val="000000" w:themeColor="text1"/>
          <w:sz w:val="30"/>
          <w:szCs w:val="30"/>
        </w:rPr>
        <w:t>的办公室、会议室、教室等场所，建议设置疏散照明。</w:t>
      </w:r>
    </w:p>
    <w:p w:rsidR="00852CC3" w:rsidRPr="00661568" w:rsidRDefault="00D2030D" w:rsidP="00C23BD7">
      <w:pPr>
        <w:tabs>
          <w:tab w:val="left" w:pos="312"/>
        </w:tabs>
        <w:ind w:firstLineChars="200" w:firstLine="600"/>
        <w:rPr>
          <w:rFonts w:ascii="仿宋_GB2312" w:eastAsia="仿宋_GB2312" w:hAnsi="宋体" w:cs="Calibri"/>
          <w:color w:val="000000" w:themeColor="text1"/>
          <w:sz w:val="30"/>
          <w:szCs w:val="30"/>
        </w:rPr>
      </w:pPr>
      <w:r w:rsidRPr="00661568">
        <w:rPr>
          <w:rFonts w:ascii="仿宋_GB2312" w:eastAsia="仿宋_GB2312" w:hAnsi="宋体" w:cs="Calibri" w:hint="eastAsia"/>
          <w:color w:val="000000" w:themeColor="text1"/>
          <w:sz w:val="30"/>
          <w:szCs w:val="30"/>
        </w:rPr>
        <w:t>答复</w:t>
      </w:r>
      <w:r w:rsidR="00852CC3" w:rsidRPr="00661568">
        <w:rPr>
          <w:rFonts w:ascii="仿宋_GB2312" w:eastAsia="仿宋_GB2312" w:hAnsi="宋体" w:cs="Calibri" w:hint="eastAsia"/>
          <w:color w:val="000000" w:themeColor="text1"/>
          <w:sz w:val="30"/>
          <w:szCs w:val="30"/>
        </w:rPr>
        <w:t>：</w:t>
      </w:r>
      <w:r w:rsidR="005B77BD" w:rsidRPr="00661568">
        <w:rPr>
          <w:rFonts w:ascii="仿宋_GB2312" w:eastAsia="仿宋_GB2312" w:hAnsi="宋体" w:cs="Calibri" w:hint="eastAsia"/>
          <w:color w:val="000000" w:themeColor="text1"/>
          <w:sz w:val="30"/>
          <w:szCs w:val="30"/>
        </w:rPr>
        <w:t>可以</w:t>
      </w:r>
      <w:r w:rsidR="00852CC3" w:rsidRPr="00661568">
        <w:rPr>
          <w:rFonts w:ascii="仿宋_GB2312" w:eastAsia="仿宋_GB2312" w:hAnsi="宋体" w:cs="Calibri" w:hint="eastAsia"/>
          <w:color w:val="000000" w:themeColor="text1"/>
          <w:sz w:val="30"/>
          <w:szCs w:val="30"/>
        </w:rPr>
        <w:t>。</w:t>
      </w:r>
    </w:p>
    <w:p w:rsidR="00087A53" w:rsidRPr="00661568" w:rsidRDefault="00087A53" w:rsidP="00087A53">
      <w:pPr>
        <w:numPr>
          <w:ilvl w:val="0"/>
          <w:numId w:val="3"/>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lastRenderedPageBreak/>
        <w:t>关于小区充电桩的设计要求。</w:t>
      </w:r>
    </w:p>
    <w:p w:rsidR="00087A53" w:rsidRPr="00661568" w:rsidRDefault="00087A53" w:rsidP="00BE4CD5">
      <w:pPr>
        <w:tabs>
          <w:tab w:val="left" w:pos="312"/>
        </w:tabs>
        <w:ind w:firstLineChars="200" w:firstLine="600"/>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东营市政府、建设主管部门或审图中心对小区充电桩有无具体设计要求？</w:t>
      </w:r>
    </w:p>
    <w:p w:rsidR="00087A53" w:rsidRPr="00661568" w:rsidRDefault="00D2030D" w:rsidP="00087A53">
      <w:pPr>
        <w:tabs>
          <w:tab w:val="left" w:pos="312"/>
        </w:tabs>
        <w:ind w:firstLineChars="200" w:firstLine="600"/>
        <w:rPr>
          <w:rFonts w:ascii="仿宋_GB2312" w:eastAsia="仿宋_GB2312" w:hAnsi="宋体" w:cs="Calibri"/>
          <w:color w:val="000000" w:themeColor="text1"/>
          <w:sz w:val="30"/>
          <w:szCs w:val="30"/>
        </w:rPr>
      </w:pPr>
      <w:r w:rsidRPr="00661568">
        <w:rPr>
          <w:rFonts w:ascii="仿宋_GB2312" w:eastAsia="仿宋_GB2312" w:hAnsi="宋体" w:cs="Calibri" w:hint="eastAsia"/>
          <w:color w:val="000000" w:themeColor="text1"/>
          <w:sz w:val="30"/>
          <w:szCs w:val="30"/>
        </w:rPr>
        <w:t>答复</w:t>
      </w:r>
      <w:r w:rsidR="00087A53" w:rsidRPr="00661568">
        <w:rPr>
          <w:rFonts w:ascii="仿宋_GB2312" w:eastAsia="仿宋_GB2312" w:hAnsi="宋体" w:cs="Calibri" w:hint="eastAsia"/>
          <w:color w:val="000000" w:themeColor="text1"/>
          <w:sz w:val="30"/>
          <w:szCs w:val="30"/>
        </w:rPr>
        <w:t>：</w:t>
      </w:r>
      <w:r w:rsidR="005B77BD" w:rsidRPr="00661568">
        <w:rPr>
          <w:rFonts w:ascii="仿宋_GB2312" w:eastAsia="仿宋_GB2312" w:hAnsi="宋体" w:cs="Calibri" w:hint="eastAsia"/>
          <w:color w:val="000000" w:themeColor="text1"/>
          <w:sz w:val="30"/>
          <w:szCs w:val="30"/>
        </w:rPr>
        <w:t>实际</w:t>
      </w:r>
      <w:r w:rsidR="00087A53" w:rsidRPr="00661568">
        <w:rPr>
          <w:rFonts w:ascii="仿宋_GB2312" w:eastAsia="仿宋_GB2312" w:hAnsi="宋体" w:cs="Calibri" w:hint="eastAsia"/>
          <w:color w:val="000000" w:themeColor="text1"/>
          <w:sz w:val="30"/>
          <w:szCs w:val="30"/>
        </w:rPr>
        <w:t>设置比例</w:t>
      </w:r>
      <w:r w:rsidR="005B77BD" w:rsidRPr="00661568">
        <w:rPr>
          <w:rFonts w:ascii="仿宋_GB2312" w:eastAsia="仿宋_GB2312" w:hAnsi="宋体" w:cs="Calibri" w:hint="eastAsia"/>
          <w:color w:val="000000" w:themeColor="text1"/>
          <w:sz w:val="30"/>
          <w:szCs w:val="30"/>
        </w:rPr>
        <w:t>及位置由建设单位</w:t>
      </w:r>
      <w:r w:rsidR="000A4DF4" w:rsidRPr="00661568">
        <w:rPr>
          <w:rFonts w:ascii="仿宋_GB2312" w:eastAsia="仿宋_GB2312" w:hAnsi="宋体" w:cs="Calibri" w:hint="eastAsia"/>
          <w:color w:val="000000" w:themeColor="text1"/>
          <w:sz w:val="30"/>
          <w:szCs w:val="30"/>
        </w:rPr>
        <w:t>根据业主需求和物业管理要求，</w:t>
      </w:r>
      <w:r w:rsidR="00F74562" w:rsidRPr="00661568">
        <w:rPr>
          <w:rFonts w:ascii="仿宋_GB2312" w:eastAsia="仿宋_GB2312" w:hAnsi="宋体" w:cs="Calibri" w:hint="eastAsia"/>
          <w:color w:val="000000" w:themeColor="text1"/>
          <w:sz w:val="30"/>
          <w:szCs w:val="30"/>
        </w:rPr>
        <w:t>并符合</w:t>
      </w:r>
      <w:r w:rsidR="00F55C3F" w:rsidRPr="00661568">
        <w:rPr>
          <w:rFonts w:ascii="仿宋_GB2312" w:eastAsia="仿宋_GB2312" w:hAnsi="宋体" w:cs="Calibri" w:hint="eastAsia"/>
          <w:color w:val="000000" w:themeColor="text1"/>
          <w:sz w:val="30"/>
          <w:szCs w:val="30"/>
        </w:rPr>
        <w:t>规划、</w:t>
      </w:r>
      <w:r w:rsidR="005B77BD" w:rsidRPr="00661568">
        <w:rPr>
          <w:rFonts w:ascii="仿宋_GB2312" w:eastAsia="仿宋_GB2312" w:hAnsi="宋体" w:cs="Calibri" w:hint="eastAsia"/>
          <w:color w:val="000000" w:themeColor="text1"/>
          <w:sz w:val="30"/>
          <w:szCs w:val="30"/>
        </w:rPr>
        <w:t>住建</w:t>
      </w:r>
      <w:r w:rsidR="00070356" w:rsidRPr="00661568">
        <w:rPr>
          <w:rFonts w:ascii="仿宋_GB2312" w:eastAsia="仿宋_GB2312" w:hAnsi="宋体" w:cs="Calibri" w:hint="eastAsia"/>
          <w:color w:val="000000" w:themeColor="text1"/>
          <w:sz w:val="30"/>
          <w:szCs w:val="30"/>
        </w:rPr>
        <w:t>、供电、消防</w:t>
      </w:r>
      <w:r w:rsidR="00F74562" w:rsidRPr="00661568">
        <w:rPr>
          <w:rFonts w:ascii="仿宋_GB2312" w:eastAsia="仿宋_GB2312" w:hAnsi="宋体" w:cs="Calibri" w:hint="eastAsia"/>
          <w:color w:val="000000" w:themeColor="text1"/>
          <w:sz w:val="30"/>
          <w:szCs w:val="30"/>
        </w:rPr>
        <w:t>等部门的要求</w:t>
      </w:r>
      <w:r w:rsidR="00F55C3F" w:rsidRPr="00661568">
        <w:rPr>
          <w:rFonts w:ascii="仿宋_GB2312" w:eastAsia="仿宋_GB2312" w:hAnsi="宋体" w:cs="Calibri" w:hint="eastAsia"/>
          <w:color w:val="000000" w:themeColor="text1"/>
          <w:sz w:val="30"/>
          <w:szCs w:val="30"/>
        </w:rPr>
        <w:t>。</w:t>
      </w:r>
    </w:p>
    <w:p w:rsidR="00087A53" w:rsidRPr="00661568" w:rsidRDefault="00087A53" w:rsidP="00087A53">
      <w:pPr>
        <w:numPr>
          <w:ilvl w:val="0"/>
          <w:numId w:val="3"/>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水厂二氧化氯消毒各房间（包括二氧化氯贮存、发生、投加功能）电气设计。</w:t>
      </w:r>
    </w:p>
    <w:p w:rsidR="00087A53" w:rsidRPr="00661568" w:rsidRDefault="00087A53" w:rsidP="00BE4CD5">
      <w:pPr>
        <w:tabs>
          <w:tab w:val="left" w:pos="312"/>
        </w:tabs>
        <w:ind w:firstLineChars="200" w:firstLine="600"/>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（1）二氧化氯间属于几类厂房，是否需要设置应急、疏散照明。</w:t>
      </w:r>
    </w:p>
    <w:p w:rsidR="00087A53" w:rsidRPr="00661568" w:rsidRDefault="00F55C3F" w:rsidP="00087A53">
      <w:pPr>
        <w:tabs>
          <w:tab w:val="left" w:pos="312"/>
        </w:tabs>
        <w:ind w:firstLineChars="200" w:firstLine="600"/>
        <w:rPr>
          <w:rFonts w:ascii="仿宋_GB2312" w:eastAsia="仿宋_GB2312" w:hAnsi="宋体" w:cs="Calibri"/>
          <w:color w:val="000000" w:themeColor="text1"/>
          <w:sz w:val="30"/>
          <w:szCs w:val="30"/>
        </w:rPr>
      </w:pPr>
      <w:r w:rsidRPr="00661568">
        <w:rPr>
          <w:rFonts w:ascii="仿宋_GB2312" w:eastAsia="仿宋_GB2312" w:hAnsi="宋体" w:cs="Calibri" w:hint="eastAsia"/>
          <w:color w:val="000000" w:themeColor="text1"/>
          <w:sz w:val="30"/>
          <w:szCs w:val="30"/>
        </w:rPr>
        <w:t>答复</w:t>
      </w:r>
      <w:r w:rsidR="006D5F77" w:rsidRPr="00661568">
        <w:rPr>
          <w:rFonts w:ascii="仿宋_GB2312" w:eastAsia="仿宋_GB2312" w:hAnsi="宋体" w:cs="Calibri" w:hint="eastAsia"/>
          <w:color w:val="000000" w:themeColor="text1"/>
          <w:sz w:val="30"/>
          <w:szCs w:val="30"/>
        </w:rPr>
        <w:t>：明确工艺介质，确定建筑物类别，</w:t>
      </w:r>
      <w:r w:rsidR="00087A53" w:rsidRPr="00661568">
        <w:rPr>
          <w:rFonts w:ascii="仿宋_GB2312" w:eastAsia="仿宋_GB2312" w:hAnsi="宋体" w:cs="Calibri" w:hint="eastAsia"/>
          <w:color w:val="000000" w:themeColor="text1"/>
          <w:sz w:val="30"/>
          <w:szCs w:val="30"/>
        </w:rPr>
        <w:t>应急照明按照规范执行。</w:t>
      </w:r>
    </w:p>
    <w:p w:rsidR="00087A53" w:rsidRPr="00661568" w:rsidRDefault="00087A53" w:rsidP="00BE4CD5">
      <w:pPr>
        <w:tabs>
          <w:tab w:val="left" w:pos="312"/>
        </w:tabs>
        <w:ind w:firstLineChars="200" w:firstLine="600"/>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（2）房间内电气设备、电缆等选型是否需要按防爆要求设计。</w:t>
      </w:r>
    </w:p>
    <w:p w:rsidR="00087A53" w:rsidRPr="00661568" w:rsidRDefault="00F55C3F" w:rsidP="00087A53">
      <w:pPr>
        <w:tabs>
          <w:tab w:val="left" w:pos="312"/>
        </w:tabs>
        <w:ind w:firstLineChars="200" w:firstLine="600"/>
        <w:rPr>
          <w:rFonts w:ascii="仿宋_GB2312" w:eastAsia="仿宋_GB2312" w:hAnsi="宋体" w:cs="Calibri"/>
          <w:color w:val="000000" w:themeColor="text1"/>
          <w:sz w:val="30"/>
          <w:szCs w:val="30"/>
        </w:rPr>
      </w:pPr>
      <w:r w:rsidRPr="00661568">
        <w:rPr>
          <w:rFonts w:ascii="仿宋_GB2312" w:eastAsia="仿宋_GB2312" w:hAnsi="宋体" w:cs="Calibri" w:hint="eastAsia"/>
          <w:color w:val="000000" w:themeColor="text1"/>
          <w:sz w:val="30"/>
          <w:szCs w:val="30"/>
        </w:rPr>
        <w:t>答复</w:t>
      </w:r>
      <w:r w:rsidR="00087A53" w:rsidRPr="00661568">
        <w:rPr>
          <w:rFonts w:ascii="仿宋_GB2312" w:eastAsia="仿宋_GB2312" w:hAnsi="宋体" w:cs="Calibri" w:hint="eastAsia"/>
          <w:color w:val="000000" w:themeColor="text1"/>
          <w:sz w:val="30"/>
          <w:szCs w:val="30"/>
        </w:rPr>
        <w:t>：先确定建筑物类别，明确工艺介质。</w:t>
      </w:r>
    </w:p>
    <w:p w:rsidR="00087A53" w:rsidRPr="00661568" w:rsidRDefault="00087A53" w:rsidP="00087A53">
      <w:pPr>
        <w:numPr>
          <w:ilvl w:val="0"/>
          <w:numId w:val="3"/>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幼儿园紫外线灯的设置原则。</w:t>
      </w:r>
    </w:p>
    <w:p w:rsidR="00087A53" w:rsidRPr="00661568" w:rsidRDefault="00087A53" w:rsidP="00BE4CD5">
      <w:pPr>
        <w:tabs>
          <w:tab w:val="left" w:pos="312"/>
        </w:tabs>
        <w:ind w:firstLineChars="200" w:firstLine="600"/>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（1）新建幼儿园是否根据幼儿园规模的不同，对紫外线灯的设置有不同要求，具体采用固定式还是移动式。</w:t>
      </w:r>
    </w:p>
    <w:p w:rsidR="00087A53" w:rsidRPr="00661568" w:rsidRDefault="00087A53" w:rsidP="00BE4CD5">
      <w:pPr>
        <w:tabs>
          <w:tab w:val="left" w:pos="312"/>
        </w:tabs>
        <w:ind w:firstLineChars="200" w:firstLine="600"/>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（2）审图中心对紫外线灯的设置做何要求？</w:t>
      </w:r>
    </w:p>
    <w:p w:rsidR="00087A53" w:rsidRPr="00661568" w:rsidRDefault="00264C6A" w:rsidP="00087A53">
      <w:pPr>
        <w:tabs>
          <w:tab w:val="left" w:pos="312"/>
        </w:tabs>
        <w:ind w:firstLineChars="200" w:firstLine="600"/>
        <w:rPr>
          <w:rFonts w:ascii="仿宋_GB2312" w:eastAsia="仿宋_GB2312" w:hAnsi="宋体" w:cs="Calibri"/>
          <w:color w:val="000000" w:themeColor="text1"/>
          <w:sz w:val="30"/>
          <w:szCs w:val="30"/>
        </w:rPr>
      </w:pPr>
      <w:r w:rsidRPr="00661568">
        <w:rPr>
          <w:rFonts w:ascii="仿宋_GB2312" w:eastAsia="仿宋_GB2312" w:hAnsi="宋体" w:cs="Calibri" w:hint="eastAsia"/>
          <w:color w:val="000000" w:themeColor="text1"/>
          <w:sz w:val="30"/>
          <w:szCs w:val="30"/>
        </w:rPr>
        <w:t>答复</w:t>
      </w:r>
      <w:r w:rsidR="00087A53" w:rsidRPr="00661568">
        <w:rPr>
          <w:rFonts w:ascii="仿宋_GB2312" w:eastAsia="仿宋_GB2312" w:hAnsi="宋体" w:cs="Calibri" w:hint="eastAsia"/>
          <w:color w:val="000000" w:themeColor="text1"/>
          <w:sz w:val="30"/>
          <w:szCs w:val="30"/>
        </w:rPr>
        <w:t>：明确设置标准(执行东营市相关部门标准)、控制方式。</w:t>
      </w:r>
    </w:p>
    <w:p w:rsidR="00087A53" w:rsidRPr="00661568" w:rsidRDefault="00087A53" w:rsidP="00087A53">
      <w:pPr>
        <w:numPr>
          <w:ilvl w:val="0"/>
          <w:numId w:val="3"/>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当采用LED灯具时，光源数量如何确定?</w:t>
      </w:r>
    </w:p>
    <w:p w:rsidR="00087A53" w:rsidRPr="00661568" w:rsidRDefault="00264C6A" w:rsidP="00087A53">
      <w:pPr>
        <w:tabs>
          <w:tab w:val="left" w:pos="312"/>
        </w:tabs>
        <w:ind w:firstLineChars="200" w:firstLine="600"/>
        <w:rPr>
          <w:rFonts w:ascii="仿宋_GB2312" w:eastAsia="仿宋_GB2312" w:hAnsi="宋体" w:cs="Calibri"/>
          <w:color w:val="000000" w:themeColor="text1"/>
          <w:sz w:val="30"/>
          <w:szCs w:val="30"/>
        </w:rPr>
      </w:pPr>
      <w:r w:rsidRPr="00661568">
        <w:rPr>
          <w:rFonts w:ascii="仿宋_GB2312" w:eastAsia="仿宋_GB2312" w:hAnsi="宋体" w:cs="Calibri" w:hint="eastAsia"/>
          <w:color w:val="000000" w:themeColor="text1"/>
          <w:sz w:val="30"/>
          <w:szCs w:val="30"/>
        </w:rPr>
        <w:t>答复</w:t>
      </w:r>
      <w:r w:rsidR="00087A53" w:rsidRPr="00661568">
        <w:rPr>
          <w:rFonts w:ascii="仿宋_GB2312" w:eastAsia="仿宋_GB2312" w:hAnsi="宋体" w:cs="Calibri" w:hint="eastAsia"/>
          <w:color w:val="000000" w:themeColor="text1"/>
          <w:sz w:val="30"/>
          <w:szCs w:val="30"/>
        </w:rPr>
        <w:t>：</w:t>
      </w:r>
      <w:r w:rsidR="001B1493" w:rsidRPr="00661568">
        <w:rPr>
          <w:rFonts w:ascii="仿宋_GB2312" w:eastAsia="仿宋_GB2312" w:hAnsi="宋体" w:cs="Calibri" w:hint="eastAsia"/>
          <w:color w:val="000000" w:themeColor="text1"/>
          <w:sz w:val="30"/>
          <w:szCs w:val="30"/>
        </w:rPr>
        <w:t>一套</w:t>
      </w:r>
      <w:r w:rsidRPr="00661568">
        <w:rPr>
          <w:rFonts w:ascii="仿宋_GB2312" w:eastAsia="仿宋_GB2312" w:hAnsi="宋体" w:cs="Calibri" w:hint="eastAsia"/>
          <w:color w:val="000000" w:themeColor="text1"/>
          <w:sz w:val="30"/>
          <w:szCs w:val="30"/>
        </w:rPr>
        <w:t>LED</w:t>
      </w:r>
      <w:r w:rsidR="001B1493" w:rsidRPr="00661568">
        <w:rPr>
          <w:rFonts w:ascii="仿宋_GB2312" w:eastAsia="仿宋_GB2312" w:hAnsi="宋体" w:cs="Calibri" w:hint="eastAsia"/>
          <w:color w:val="000000" w:themeColor="text1"/>
          <w:sz w:val="30"/>
          <w:szCs w:val="30"/>
        </w:rPr>
        <w:t>光源</w:t>
      </w:r>
      <w:r w:rsidRPr="00661568">
        <w:rPr>
          <w:rFonts w:ascii="仿宋_GB2312" w:eastAsia="仿宋_GB2312" w:hAnsi="宋体" w:cs="Calibri" w:hint="eastAsia"/>
          <w:color w:val="000000" w:themeColor="text1"/>
          <w:sz w:val="30"/>
          <w:szCs w:val="30"/>
        </w:rPr>
        <w:t>按一</w:t>
      </w:r>
      <w:r w:rsidR="00CF6870">
        <w:rPr>
          <w:rFonts w:ascii="仿宋_GB2312" w:eastAsia="仿宋_GB2312" w:hAnsi="宋体" w:cs="Calibri" w:hint="eastAsia"/>
          <w:color w:val="000000" w:themeColor="text1"/>
          <w:sz w:val="30"/>
          <w:szCs w:val="30"/>
        </w:rPr>
        <w:t>个</w:t>
      </w:r>
      <w:r w:rsidR="001B1493" w:rsidRPr="00661568">
        <w:rPr>
          <w:rFonts w:ascii="仿宋_GB2312" w:eastAsia="仿宋_GB2312" w:hAnsi="宋体" w:cs="Calibri" w:hint="eastAsia"/>
          <w:color w:val="000000" w:themeColor="text1"/>
          <w:sz w:val="30"/>
          <w:szCs w:val="30"/>
        </w:rPr>
        <w:t>照明光源</w:t>
      </w:r>
      <w:r w:rsidRPr="00661568">
        <w:rPr>
          <w:rFonts w:ascii="仿宋_GB2312" w:eastAsia="仿宋_GB2312" w:hAnsi="宋体" w:cs="Calibri" w:hint="eastAsia"/>
          <w:color w:val="000000" w:themeColor="text1"/>
          <w:sz w:val="30"/>
          <w:szCs w:val="30"/>
        </w:rPr>
        <w:t>考虑。</w:t>
      </w:r>
    </w:p>
    <w:p w:rsidR="00087A53" w:rsidRPr="00661568" w:rsidRDefault="00087A53" w:rsidP="00087A53">
      <w:pPr>
        <w:numPr>
          <w:ilvl w:val="0"/>
          <w:numId w:val="3"/>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燃气报警系统是否属于火灾自动报警系统的一部分，为何不能直接接入火灾自动报警系统。</w:t>
      </w:r>
    </w:p>
    <w:p w:rsidR="00087A53" w:rsidRPr="00661568" w:rsidRDefault="00C10684" w:rsidP="00BE4CD5">
      <w:pPr>
        <w:tabs>
          <w:tab w:val="left" w:pos="312"/>
        </w:tabs>
        <w:ind w:firstLineChars="200" w:firstLine="600"/>
        <w:rPr>
          <w:rFonts w:ascii="仿宋_GB2312" w:eastAsia="仿宋_GB2312" w:hAnsi="宋体" w:cs="Calibri"/>
          <w:color w:val="000000" w:themeColor="text1"/>
          <w:sz w:val="30"/>
          <w:szCs w:val="30"/>
        </w:rPr>
      </w:pPr>
      <w:r w:rsidRPr="00661568">
        <w:rPr>
          <w:rFonts w:ascii="仿宋_GB2312" w:eastAsia="仿宋_GB2312" w:hAnsi="宋体" w:cs="Calibri" w:hint="eastAsia"/>
          <w:color w:val="000000" w:themeColor="text1"/>
          <w:sz w:val="30"/>
          <w:szCs w:val="30"/>
        </w:rPr>
        <w:lastRenderedPageBreak/>
        <w:t>答复</w:t>
      </w:r>
      <w:r w:rsidR="00087A53" w:rsidRPr="00661568">
        <w:rPr>
          <w:rFonts w:ascii="仿宋_GB2312" w:eastAsia="仿宋_GB2312" w:hAnsi="宋体" w:cs="Calibri" w:hint="eastAsia"/>
          <w:color w:val="000000" w:themeColor="text1"/>
          <w:sz w:val="30"/>
          <w:szCs w:val="30"/>
        </w:rPr>
        <w:t>：</w:t>
      </w:r>
      <w:r w:rsidRPr="00661568">
        <w:rPr>
          <w:rFonts w:ascii="仿宋_GB2312" w:eastAsia="仿宋_GB2312" w:hAnsi="宋体" w:cs="Calibri" w:hint="eastAsia"/>
          <w:color w:val="000000" w:themeColor="text1"/>
          <w:sz w:val="30"/>
          <w:szCs w:val="30"/>
        </w:rPr>
        <w:t>按《火灾自动报警系统设计规范》第8.1.2条执行。</w:t>
      </w:r>
      <w:r w:rsidR="00087A53" w:rsidRPr="00661568">
        <w:rPr>
          <w:rFonts w:ascii="仿宋_GB2312" w:eastAsia="仿宋_GB2312" w:hAnsi="宋体" w:cs="Calibri" w:hint="eastAsia"/>
          <w:color w:val="000000" w:themeColor="text1"/>
          <w:sz w:val="30"/>
          <w:szCs w:val="30"/>
        </w:rPr>
        <w:t xml:space="preserve"> </w:t>
      </w:r>
    </w:p>
    <w:p w:rsidR="00087A53" w:rsidRPr="00661568" w:rsidRDefault="00087A53" w:rsidP="00087A53">
      <w:pPr>
        <w:numPr>
          <w:ilvl w:val="0"/>
          <w:numId w:val="3"/>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两个相互独立的小区能否共用消防泵房、高位水箱以及消防控制室。</w:t>
      </w:r>
    </w:p>
    <w:p w:rsidR="00087A53" w:rsidRPr="00661568" w:rsidRDefault="00087A53" w:rsidP="00BE4CD5">
      <w:pPr>
        <w:tabs>
          <w:tab w:val="left" w:pos="312"/>
        </w:tabs>
        <w:ind w:firstLineChars="200" w:firstLine="600"/>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现有两个新建小区，A小区配套设施完善，消防系统完善，B商业区由于种种原因，消防泵房和高位水箱没有设置，现计划B商业区与北侧A小区共用消防泵房、高位水箱以及消防控制室。</w:t>
      </w:r>
    </w:p>
    <w:p w:rsidR="00087A53" w:rsidRPr="00661568" w:rsidRDefault="00087A53" w:rsidP="00BE4CD5">
      <w:pPr>
        <w:tabs>
          <w:tab w:val="left" w:pos="312"/>
        </w:tabs>
        <w:ind w:firstLineChars="200" w:firstLine="600"/>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请问：此类做法是否能够完善（注：B区每个单体建筑物内都设置报警阀组，管线室外呈环状，且北侧A小区消防泵房、高位水箱以及消防控制室能够满足B小区的设计要求）。</w:t>
      </w:r>
    </w:p>
    <w:p w:rsidR="00BE4CD5" w:rsidRPr="00661568" w:rsidRDefault="00DF682D" w:rsidP="00BE4CD5">
      <w:pPr>
        <w:tabs>
          <w:tab w:val="left" w:pos="312"/>
        </w:tabs>
        <w:ind w:firstLineChars="200" w:firstLine="600"/>
        <w:rPr>
          <w:rFonts w:ascii="仿宋_GB2312" w:eastAsia="仿宋_GB2312" w:hAnsi="宋体" w:cs="Calibri"/>
          <w:color w:val="000000" w:themeColor="text1"/>
          <w:sz w:val="30"/>
          <w:szCs w:val="30"/>
        </w:rPr>
      </w:pPr>
      <w:r w:rsidRPr="00661568">
        <w:rPr>
          <w:rFonts w:ascii="仿宋_GB2312" w:eastAsia="仿宋_GB2312" w:hAnsi="宋体" w:cs="Calibri" w:hint="eastAsia"/>
          <w:color w:val="000000" w:themeColor="text1"/>
          <w:sz w:val="30"/>
          <w:szCs w:val="30"/>
        </w:rPr>
        <w:t>答复</w:t>
      </w:r>
      <w:r w:rsidR="00087A53" w:rsidRPr="00661568">
        <w:rPr>
          <w:rFonts w:ascii="仿宋_GB2312" w:eastAsia="仿宋_GB2312" w:hAnsi="宋体" w:cs="Calibri" w:hint="eastAsia"/>
          <w:color w:val="000000" w:themeColor="text1"/>
          <w:sz w:val="30"/>
          <w:szCs w:val="30"/>
        </w:rPr>
        <w:t>：</w:t>
      </w:r>
    </w:p>
    <w:p w:rsidR="00087A53" w:rsidRPr="00661568" w:rsidRDefault="00087A53" w:rsidP="00BE4CD5">
      <w:pPr>
        <w:tabs>
          <w:tab w:val="left" w:pos="312"/>
        </w:tabs>
        <w:ind w:firstLineChars="200" w:firstLine="600"/>
        <w:rPr>
          <w:rFonts w:ascii="仿宋_GB2312" w:eastAsia="仿宋_GB2312" w:hAnsi="宋体" w:cs="Calibri"/>
          <w:color w:val="000000" w:themeColor="text1"/>
          <w:sz w:val="30"/>
          <w:szCs w:val="30"/>
        </w:rPr>
      </w:pPr>
      <w:r w:rsidRPr="00661568">
        <w:rPr>
          <w:rFonts w:ascii="仿宋_GB2312" w:eastAsia="仿宋_GB2312" w:hAnsi="宋体" w:cs="Calibri" w:hint="eastAsia"/>
          <w:color w:val="000000" w:themeColor="text1"/>
          <w:sz w:val="30"/>
          <w:szCs w:val="30"/>
        </w:rPr>
        <w:t>（1）技术层面：a.若能满足火灾自动报警及联动控制、消防控制室通用技术要求的，可以共用；b.从系统稳定性、可靠性考虑，火灾自动报警系统可采用控制中心系统，分设控制室；c.经济性，通过计算分析确定。</w:t>
      </w:r>
    </w:p>
    <w:p w:rsidR="00087A53" w:rsidRPr="00661568" w:rsidRDefault="00087A53" w:rsidP="00BE4CD5">
      <w:pPr>
        <w:tabs>
          <w:tab w:val="left" w:pos="312"/>
        </w:tabs>
        <w:ind w:firstLineChars="200" w:firstLine="600"/>
        <w:rPr>
          <w:rFonts w:ascii="仿宋_GB2312" w:eastAsia="仿宋_GB2312" w:hAnsi="宋体" w:cs="Calibri"/>
          <w:color w:val="000000" w:themeColor="text1"/>
          <w:sz w:val="30"/>
          <w:szCs w:val="30"/>
        </w:rPr>
      </w:pPr>
      <w:r w:rsidRPr="00661568">
        <w:rPr>
          <w:rFonts w:ascii="仿宋_GB2312" w:eastAsia="仿宋_GB2312" w:hAnsi="宋体" w:cs="Calibri" w:hint="eastAsia"/>
          <w:color w:val="000000" w:themeColor="text1"/>
          <w:sz w:val="30"/>
          <w:szCs w:val="30"/>
        </w:rPr>
        <w:t>（2）管理层面：a.两个独立小区不属同一物业方管理、不同产权/开发方，不建议共用；b.两个独立小区间通过市政道路分隔，不建议共用；c.给水系统不共用，不建议共用；d.不满足技术</w:t>
      </w:r>
      <w:bookmarkStart w:id="0" w:name="_GoBack"/>
      <w:bookmarkEnd w:id="0"/>
      <w:r w:rsidRPr="00661568">
        <w:rPr>
          <w:rFonts w:ascii="仿宋_GB2312" w:eastAsia="仿宋_GB2312" w:hAnsi="宋体" w:cs="Calibri" w:hint="eastAsia"/>
          <w:color w:val="000000" w:themeColor="text1"/>
          <w:sz w:val="30"/>
          <w:szCs w:val="30"/>
        </w:rPr>
        <w:t>层面要求，不能共用。</w:t>
      </w:r>
    </w:p>
    <w:p w:rsidR="00087A53" w:rsidRPr="00661568" w:rsidRDefault="00087A53" w:rsidP="00087A53">
      <w:pPr>
        <w:numPr>
          <w:ilvl w:val="0"/>
          <w:numId w:val="3"/>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山东省消防条例（2011年修正本），第二十二条新建高层住宅应当分户设置独立式火灾探测报警器。老年公寓、寄宿制学校、幼儿园、福利院等特殊场所，应当每个房间设置独立式火灾探测报</w:t>
      </w:r>
      <w:r w:rsidRPr="00661568">
        <w:rPr>
          <w:rFonts w:ascii="仿宋_GB2312" w:eastAsia="仿宋_GB2312" w:hint="eastAsia"/>
          <w:color w:val="000000" w:themeColor="text1"/>
          <w:sz w:val="30"/>
          <w:szCs w:val="30"/>
        </w:rPr>
        <w:lastRenderedPageBreak/>
        <w:t>警器。按照消防技术标准不需要设置火灾自动报警系统的人员密集场所，应当在容易发生火灾部位设置独立式火灾探测报警器。独立式火灾探测报警器由建设单位在交付使用前设置。省公安厅等七部门《关于积极推动发挥独立式感烟火灾探测报警器火灾防控作用的实施意见》的通知中第二条应用场所和部位，居住建筑的卧室等休息用房，起居室、客厅，厨房、餐厅，内走道，每层疏散楼梯上部，以及其他具有火灾危险的房间和部位。</w:t>
      </w:r>
    </w:p>
    <w:p w:rsidR="00087A53" w:rsidRPr="00661568" w:rsidRDefault="00087A53" w:rsidP="00BE4CD5">
      <w:pPr>
        <w:tabs>
          <w:tab w:val="left" w:pos="312"/>
        </w:tabs>
        <w:ind w:firstLineChars="200" w:firstLine="600"/>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问题：高层住宅应当分户设置独立式火灾探测报警器，每户设一处独立式火灾探测报警器还是卧室、起居室、餐厅、走道均设？根据省公安厅等七部门《关于积极推动发挥独立式感烟火灾探测报警器火灾防控作用的实施意见》的通知</w:t>
      </w:r>
      <w:r w:rsidR="008267AB" w:rsidRPr="00661568">
        <w:rPr>
          <w:rFonts w:ascii="仿宋_GB2312" w:eastAsia="仿宋_GB2312" w:hint="eastAsia"/>
          <w:color w:val="000000" w:themeColor="text1"/>
          <w:sz w:val="30"/>
          <w:szCs w:val="30"/>
        </w:rPr>
        <w:t>，</w:t>
      </w:r>
      <w:r w:rsidRPr="00661568">
        <w:rPr>
          <w:rFonts w:ascii="仿宋_GB2312" w:eastAsia="仿宋_GB2312" w:hint="eastAsia"/>
          <w:color w:val="000000" w:themeColor="text1"/>
          <w:sz w:val="30"/>
          <w:szCs w:val="30"/>
        </w:rPr>
        <w:t>卧室、起居室、餐厅、走道均设。但个人认为目前在户内开敞部位设一处即可。</w:t>
      </w:r>
    </w:p>
    <w:p w:rsidR="00087A53" w:rsidRPr="00661568" w:rsidRDefault="00DF682D" w:rsidP="00BE4CD5">
      <w:pPr>
        <w:tabs>
          <w:tab w:val="left" w:pos="312"/>
        </w:tabs>
        <w:ind w:firstLineChars="200" w:firstLine="600"/>
        <w:rPr>
          <w:rFonts w:ascii="仿宋_GB2312" w:eastAsia="仿宋_GB2312" w:hAnsi="宋体" w:cs="宋体"/>
          <w:i/>
          <w:iCs/>
          <w:color w:val="000000" w:themeColor="text1"/>
          <w:kern w:val="0"/>
          <w:sz w:val="30"/>
          <w:szCs w:val="30"/>
        </w:rPr>
      </w:pPr>
      <w:r w:rsidRPr="00661568">
        <w:rPr>
          <w:rFonts w:ascii="仿宋_GB2312" w:eastAsia="仿宋_GB2312" w:hAnsi="宋体" w:cs="Calibri" w:hint="eastAsia"/>
          <w:color w:val="000000" w:themeColor="text1"/>
          <w:sz w:val="30"/>
          <w:szCs w:val="30"/>
        </w:rPr>
        <w:t>答复</w:t>
      </w:r>
      <w:r w:rsidR="00F7466D" w:rsidRPr="00661568">
        <w:rPr>
          <w:rFonts w:ascii="仿宋_GB2312" w:eastAsia="仿宋_GB2312" w:hAnsi="宋体" w:cs="Calibri" w:hint="eastAsia"/>
          <w:color w:val="000000" w:themeColor="text1"/>
          <w:sz w:val="30"/>
          <w:szCs w:val="30"/>
        </w:rPr>
        <w:t>：《山东消防条例》第二十二条要求</w:t>
      </w:r>
      <w:r w:rsidR="00F7466D" w:rsidRPr="00661568">
        <w:rPr>
          <w:rFonts w:ascii="仿宋_GB2312" w:eastAsia="仿宋_GB2312" w:hint="eastAsia"/>
          <w:color w:val="000000" w:themeColor="text1"/>
          <w:sz w:val="30"/>
          <w:szCs w:val="30"/>
        </w:rPr>
        <w:t>高层住宅应当分户设置独立式火灾探测报警器，</w:t>
      </w:r>
      <w:r w:rsidR="00EA270A" w:rsidRPr="00661568">
        <w:rPr>
          <w:rFonts w:ascii="仿宋_GB2312" w:eastAsia="仿宋_GB2312" w:hint="eastAsia"/>
          <w:color w:val="000000" w:themeColor="text1"/>
          <w:sz w:val="30"/>
          <w:szCs w:val="30"/>
        </w:rPr>
        <w:t>未</w:t>
      </w:r>
      <w:r w:rsidR="002B4ABD" w:rsidRPr="00661568">
        <w:rPr>
          <w:rFonts w:ascii="仿宋_GB2312" w:eastAsia="仿宋_GB2312" w:hint="eastAsia"/>
          <w:color w:val="000000" w:themeColor="text1"/>
          <w:sz w:val="30"/>
          <w:szCs w:val="30"/>
        </w:rPr>
        <w:t>明确</w:t>
      </w:r>
      <w:r w:rsidR="00EA270A" w:rsidRPr="00661568">
        <w:rPr>
          <w:rFonts w:ascii="仿宋_GB2312" w:eastAsia="仿宋_GB2312" w:hint="eastAsia"/>
          <w:color w:val="000000" w:themeColor="text1"/>
          <w:sz w:val="30"/>
          <w:szCs w:val="30"/>
        </w:rPr>
        <w:t>规定每个房间均设</w:t>
      </w:r>
      <w:r w:rsidR="005878FC" w:rsidRPr="00661568">
        <w:rPr>
          <w:rFonts w:ascii="仿宋_GB2312" w:eastAsia="仿宋_GB2312" w:hint="eastAsia"/>
          <w:color w:val="000000" w:themeColor="text1"/>
          <w:sz w:val="30"/>
          <w:szCs w:val="30"/>
        </w:rPr>
        <w:t>；省公安厅等七部门的意见可以作为每个房间均设火灾探测报警器</w:t>
      </w:r>
      <w:r w:rsidR="00A11FF7" w:rsidRPr="00661568">
        <w:rPr>
          <w:rFonts w:ascii="仿宋_GB2312" w:eastAsia="仿宋_GB2312" w:hint="eastAsia"/>
          <w:color w:val="000000" w:themeColor="text1"/>
          <w:sz w:val="30"/>
          <w:szCs w:val="30"/>
        </w:rPr>
        <w:t>的参考依据。</w:t>
      </w:r>
    </w:p>
    <w:p w:rsidR="00087A53" w:rsidRPr="00661568" w:rsidRDefault="00087A53" w:rsidP="00087A53">
      <w:pPr>
        <w:numPr>
          <w:ilvl w:val="0"/>
          <w:numId w:val="3"/>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《建筑设计防火规范》GB50016-2014第8.4.2条：</w:t>
      </w:r>
    </w:p>
    <w:p w:rsidR="00087A53" w:rsidRPr="00661568" w:rsidRDefault="00087A53" w:rsidP="00087A53">
      <w:pPr>
        <w:rPr>
          <w:rFonts w:ascii="仿宋_GB2312" w:eastAsia="仿宋_GB2312" w:hAnsi="Calibri" w:cs="Calibri"/>
          <w:color w:val="000000" w:themeColor="text1"/>
          <w:sz w:val="30"/>
          <w:szCs w:val="30"/>
        </w:rPr>
      </w:pPr>
      <w:r w:rsidRPr="00661568">
        <w:rPr>
          <w:rFonts w:ascii="仿宋_GB2312" w:eastAsia="仿宋_GB2312" w:hAnsi="Calibri" w:cs="Calibri" w:hint="eastAsia"/>
          <w:color w:val="000000" w:themeColor="text1"/>
          <w:sz w:val="30"/>
          <w:szCs w:val="30"/>
        </w:rPr>
        <w:t>建筑高度大于54m但不大于100m的高层住宅建筑，其公共部位应设置火灾自动报警系统，套内</w:t>
      </w:r>
      <w:proofErr w:type="gramStart"/>
      <w:r w:rsidRPr="00661568">
        <w:rPr>
          <w:rFonts w:ascii="仿宋_GB2312" w:eastAsia="仿宋_GB2312" w:hAnsi="Calibri" w:cs="Calibri" w:hint="eastAsia"/>
          <w:color w:val="000000" w:themeColor="text1"/>
          <w:sz w:val="30"/>
          <w:szCs w:val="30"/>
        </w:rPr>
        <w:t>宜设置</w:t>
      </w:r>
      <w:proofErr w:type="gramEnd"/>
      <w:r w:rsidRPr="00661568">
        <w:rPr>
          <w:rFonts w:ascii="仿宋_GB2312" w:eastAsia="仿宋_GB2312" w:hAnsi="Calibri" w:cs="Calibri" w:hint="eastAsia"/>
          <w:color w:val="000000" w:themeColor="text1"/>
          <w:sz w:val="30"/>
          <w:szCs w:val="30"/>
        </w:rPr>
        <w:t>火灾探测器。</w:t>
      </w:r>
    </w:p>
    <w:p w:rsidR="00087A53" w:rsidRPr="00661568" w:rsidRDefault="00087A53" w:rsidP="00087A53">
      <w:pPr>
        <w:rPr>
          <w:rFonts w:ascii="仿宋_GB2312" w:eastAsia="仿宋_GB2312" w:hAnsi="Calibri" w:cs="Calibri"/>
          <w:color w:val="000000" w:themeColor="text1"/>
          <w:sz w:val="30"/>
          <w:szCs w:val="30"/>
        </w:rPr>
      </w:pPr>
      <w:r w:rsidRPr="00661568">
        <w:rPr>
          <w:rFonts w:ascii="仿宋_GB2312" w:eastAsia="仿宋_GB2312" w:hAnsi="Calibri" w:cs="Calibri" w:hint="eastAsia"/>
          <w:color w:val="000000" w:themeColor="text1"/>
          <w:sz w:val="30"/>
          <w:szCs w:val="30"/>
        </w:rPr>
        <w:t>建筑高度不大于54m的高层住宅建筑，其公共部位</w:t>
      </w:r>
      <w:proofErr w:type="gramStart"/>
      <w:r w:rsidRPr="00661568">
        <w:rPr>
          <w:rFonts w:ascii="仿宋_GB2312" w:eastAsia="仿宋_GB2312" w:hAnsi="Calibri" w:cs="Calibri" w:hint="eastAsia"/>
          <w:color w:val="000000" w:themeColor="text1"/>
          <w:sz w:val="30"/>
          <w:szCs w:val="30"/>
        </w:rPr>
        <w:t>宜设置</w:t>
      </w:r>
      <w:proofErr w:type="gramEnd"/>
      <w:r w:rsidRPr="00661568">
        <w:rPr>
          <w:rFonts w:ascii="仿宋_GB2312" w:eastAsia="仿宋_GB2312" w:hAnsi="Calibri" w:cs="Calibri" w:hint="eastAsia"/>
          <w:color w:val="000000" w:themeColor="text1"/>
          <w:sz w:val="30"/>
          <w:szCs w:val="30"/>
        </w:rPr>
        <w:t>火灾自动报警系统。</w:t>
      </w:r>
    </w:p>
    <w:p w:rsidR="00087A53" w:rsidRPr="00661568" w:rsidRDefault="00087A53" w:rsidP="00BE4CD5">
      <w:pPr>
        <w:tabs>
          <w:tab w:val="left" w:pos="312"/>
        </w:tabs>
        <w:ind w:firstLineChars="200" w:firstLine="600"/>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问题：</w:t>
      </w:r>
      <w:r w:rsidR="00BE4CD5" w:rsidRPr="00661568">
        <w:rPr>
          <w:rFonts w:ascii="仿宋_GB2312" w:eastAsia="仿宋_GB2312" w:hint="eastAsia"/>
          <w:color w:val="000000" w:themeColor="text1"/>
          <w:sz w:val="30"/>
          <w:szCs w:val="30"/>
        </w:rPr>
        <w:t>（1）</w:t>
      </w:r>
      <w:r w:rsidRPr="00661568">
        <w:rPr>
          <w:rFonts w:ascii="仿宋_GB2312" w:eastAsia="仿宋_GB2312" w:hint="eastAsia"/>
          <w:color w:val="000000" w:themeColor="text1"/>
          <w:sz w:val="30"/>
          <w:szCs w:val="30"/>
        </w:rPr>
        <w:t>建筑高度大于54m但不大于100m的高层住宅建筑，</w:t>
      </w:r>
      <w:r w:rsidRPr="00661568">
        <w:rPr>
          <w:rFonts w:ascii="仿宋_GB2312" w:eastAsia="仿宋_GB2312" w:hint="eastAsia"/>
          <w:color w:val="000000" w:themeColor="text1"/>
          <w:sz w:val="30"/>
          <w:szCs w:val="30"/>
        </w:rPr>
        <w:lastRenderedPageBreak/>
        <w:t>套内可否设置独立式火灾探测报警器？个人认为设置有线式或独立式均可。</w:t>
      </w:r>
    </w:p>
    <w:p w:rsidR="00BE4CD5" w:rsidRPr="00661568" w:rsidRDefault="007B39D9" w:rsidP="00BE4CD5">
      <w:pPr>
        <w:tabs>
          <w:tab w:val="left" w:pos="312"/>
        </w:tabs>
        <w:ind w:firstLineChars="200" w:firstLine="600"/>
        <w:rPr>
          <w:rFonts w:ascii="仿宋_GB2312" w:eastAsia="仿宋_GB2312" w:hAnsi="宋体" w:cs="Calibri"/>
          <w:color w:val="000000" w:themeColor="text1"/>
          <w:sz w:val="30"/>
          <w:szCs w:val="30"/>
        </w:rPr>
      </w:pPr>
      <w:r w:rsidRPr="00661568">
        <w:rPr>
          <w:rFonts w:ascii="仿宋_GB2312" w:eastAsia="仿宋_GB2312" w:hAnsi="宋体" w:cs="Calibri" w:hint="eastAsia"/>
          <w:color w:val="000000" w:themeColor="text1"/>
          <w:sz w:val="30"/>
          <w:szCs w:val="30"/>
        </w:rPr>
        <w:t>答复</w:t>
      </w:r>
      <w:r w:rsidR="00087A53" w:rsidRPr="00661568">
        <w:rPr>
          <w:rFonts w:ascii="仿宋_GB2312" w:eastAsia="仿宋_GB2312" w:hAnsi="宋体" w:cs="Calibri" w:hint="eastAsia"/>
          <w:color w:val="000000" w:themeColor="text1"/>
          <w:sz w:val="30"/>
          <w:szCs w:val="30"/>
        </w:rPr>
        <w:t>：</w:t>
      </w:r>
      <w:r w:rsidRPr="00661568">
        <w:rPr>
          <w:rFonts w:ascii="仿宋_GB2312" w:eastAsia="仿宋_GB2312" w:hAnsi="宋体" w:cs="Calibri" w:hint="eastAsia"/>
          <w:color w:val="000000" w:themeColor="text1"/>
          <w:sz w:val="30"/>
          <w:szCs w:val="30"/>
        </w:rPr>
        <w:t>同问题17</w:t>
      </w:r>
    </w:p>
    <w:p w:rsidR="00087A53" w:rsidRPr="00661568" w:rsidRDefault="00BE4CD5" w:rsidP="00BE4CD5">
      <w:pPr>
        <w:tabs>
          <w:tab w:val="left" w:pos="312"/>
        </w:tabs>
        <w:ind w:firstLineChars="200" w:firstLine="600"/>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问题：（2）</w:t>
      </w:r>
      <w:r w:rsidR="00087A53" w:rsidRPr="00661568">
        <w:rPr>
          <w:rFonts w:ascii="仿宋_GB2312" w:eastAsia="仿宋_GB2312" w:hint="eastAsia"/>
          <w:color w:val="000000" w:themeColor="text1"/>
          <w:sz w:val="30"/>
          <w:szCs w:val="30"/>
        </w:rPr>
        <w:t>建筑高度不大于54m</w:t>
      </w:r>
      <w:r w:rsidR="00D40319" w:rsidRPr="00661568">
        <w:rPr>
          <w:rFonts w:ascii="仿宋_GB2312" w:eastAsia="仿宋_GB2312" w:hint="eastAsia"/>
          <w:color w:val="000000" w:themeColor="text1"/>
          <w:sz w:val="30"/>
          <w:szCs w:val="30"/>
        </w:rPr>
        <w:t>的高层住宅建筑，储藏室是否需要设火灾自动报警系统，</w:t>
      </w:r>
      <w:r w:rsidR="00087A53" w:rsidRPr="00661568">
        <w:rPr>
          <w:rFonts w:ascii="仿宋_GB2312" w:eastAsia="仿宋_GB2312" w:hint="eastAsia"/>
          <w:color w:val="000000" w:themeColor="text1"/>
          <w:sz w:val="30"/>
          <w:szCs w:val="30"/>
        </w:rPr>
        <w:t>可否设置独立式火灾探测报警器。个人认为根据《建筑设计防火规范》不需设置火灾自动报警系统。</w:t>
      </w:r>
    </w:p>
    <w:p w:rsidR="00087A53" w:rsidRPr="00661568" w:rsidRDefault="00C149C4" w:rsidP="00BE4CD5">
      <w:pPr>
        <w:tabs>
          <w:tab w:val="left" w:pos="312"/>
        </w:tabs>
        <w:ind w:firstLineChars="200" w:firstLine="600"/>
        <w:rPr>
          <w:rFonts w:ascii="仿宋_GB2312" w:eastAsia="仿宋_GB2312" w:hAnsi="宋体" w:cs="Calibri"/>
          <w:color w:val="000000" w:themeColor="text1"/>
          <w:sz w:val="30"/>
          <w:szCs w:val="30"/>
        </w:rPr>
      </w:pPr>
      <w:r w:rsidRPr="00661568">
        <w:rPr>
          <w:rFonts w:ascii="仿宋_GB2312" w:eastAsia="仿宋_GB2312" w:hAnsi="宋体" w:cs="Calibri" w:hint="eastAsia"/>
          <w:color w:val="000000" w:themeColor="text1"/>
          <w:sz w:val="30"/>
          <w:szCs w:val="30"/>
        </w:rPr>
        <w:t>答复</w:t>
      </w:r>
      <w:r w:rsidR="00087A53" w:rsidRPr="00661568">
        <w:rPr>
          <w:rFonts w:ascii="仿宋_GB2312" w:eastAsia="仿宋_GB2312" w:hAnsi="宋体" w:cs="Calibri" w:hint="eastAsia"/>
          <w:color w:val="000000" w:themeColor="text1"/>
          <w:sz w:val="30"/>
          <w:szCs w:val="30"/>
        </w:rPr>
        <w:t xml:space="preserve">： </w:t>
      </w:r>
      <w:r w:rsidRPr="00661568">
        <w:rPr>
          <w:rFonts w:ascii="仿宋_GB2312" w:eastAsia="仿宋_GB2312" w:hAnsi="宋体" w:cs="Calibri" w:hint="eastAsia"/>
          <w:color w:val="000000" w:themeColor="text1"/>
          <w:sz w:val="30"/>
          <w:szCs w:val="30"/>
        </w:rPr>
        <w:t>建议设置火灾自动报警系统</w:t>
      </w:r>
      <w:r w:rsidR="00DE2EE0" w:rsidRPr="00661568">
        <w:rPr>
          <w:rFonts w:ascii="仿宋_GB2312" w:eastAsia="仿宋_GB2312" w:hAnsi="宋体" w:cs="Calibri" w:hint="eastAsia"/>
          <w:color w:val="000000" w:themeColor="text1"/>
          <w:sz w:val="30"/>
          <w:szCs w:val="30"/>
        </w:rPr>
        <w:t>，</w:t>
      </w:r>
      <w:r w:rsidR="008D2C2E" w:rsidRPr="00661568">
        <w:rPr>
          <w:rFonts w:ascii="仿宋_GB2312" w:eastAsia="仿宋_GB2312" w:hAnsi="宋体" w:cs="Calibri" w:hint="eastAsia"/>
          <w:color w:val="000000" w:themeColor="text1"/>
          <w:sz w:val="30"/>
          <w:szCs w:val="30"/>
        </w:rPr>
        <w:t>消防从严把握。</w:t>
      </w:r>
    </w:p>
    <w:p w:rsidR="00087A53" w:rsidRPr="00661568" w:rsidRDefault="00BE4CD5" w:rsidP="00BE4CD5">
      <w:pPr>
        <w:tabs>
          <w:tab w:val="left" w:pos="312"/>
        </w:tabs>
        <w:ind w:firstLineChars="200" w:firstLine="600"/>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问题：（3）</w:t>
      </w:r>
      <w:r w:rsidR="00087A53" w:rsidRPr="00661568">
        <w:rPr>
          <w:rFonts w:ascii="仿宋_GB2312" w:eastAsia="仿宋_GB2312" w:hint="eastAsia"/>
          <w:color w:val="000000" w:themeColor="text1"/>
          <w:sz w:val="30"/>
          <w:szCs w:val="30"/>
        </w:rPr>
        <w:t>高层住宅建筑一、二层的商业网点</w:t>
      </w:r>
      <w:proofErr w:type="gramStart"/>
      <w:r w:rsidR="00087A53" w:rsidRPr="00661568">
        <w:rPr>
          <w:rFonts w:ascii="仿宋_GB2312" w:eastAsia="仿宋_GB2312" w:hint="eastAsia"/>
          <w:color w:val="000000" w:themeColor="text1"/>
          <w:sz w:val="30"/>
          <w:szCs w:val="30"/>
        </w:rPr>
        <w:t>或贴临的</w:t>
      </w:r>
      <w:proofErr w:type="gramEnd"/>
      <w:r w:rsidR="00087A53" w:rsidRPr="00661568">
        <w:rPr>
          <w:rFonts w:ascii="仿宋_GB2312" w:eastAsia="仿宋_GB2312" w:hint="eastAsia"/>
          <w:color w:val="000000" w:themeColor="text1"/>
          <w:sz w:val="30"/>
          <w:szCs w:val="30"/>
        </w:rPr>
        <w:t>商业网点、</w:t>
      </w:r>
      <w:proofErr w:type="gramStart"/>
      <w:r w:rsidR="00087A53" w:rsidRPr="00661568">
        <w:rPr>
          <w:rFonts w:ascii="仿宋_GB2312" w:eastAsia="仿宋_GB2312" w:hint="eastAsia"/>
          <w:color w:val="000000" w:themeColor="text1"/>
          <w:sz w:val="30"/>
          <w:szCs w:val="30"/>
        </w:rPr>
        <w:t>物业房</w:t>
      </w:r>
      <w:proofErr w:type="gramEnd"/>
      <w:r w:rsidR="00087A53" w:rsidRPr="00661568">
        <w:rPr>
          <w:rFonts w:ascii="仿宋_GB2312" w:eastAsia="仿宋_GB2312" w:hint="eastAsia"/>
          <w:color w:val="000000" w:themeColor="text1"/>
          <w:sz w:val="30"/>
          <w:szCs w:val="30"/>
        </w:rPr>
        <w:t>等设置火灾自动报警系统，是否需要设置应急广播（住宅公共部分仅设置具有语音功能的</w:t>
      </w:r>
      <w:proofErr w:type="gramStart"/>
      <w:r w:rsidR="00087A53" w:rsidRPr="00661568">
        <w:rPr>
          <w:rFonts w:ascii="仿宋_GB2312" w:eastAsia="仿宋_GB2312" w:hint="eastAsia"/>
          <w:color w:val="000000" w:themeColor="text1"/>
          <w:sz w:val="30"/>
          <w:szCs w:val="30"/>
        </w:rPr>
        <w:t>火灾声</w:t>
      </w:r>
      <w:proofErr w:type="gramEnd"/>
      <w:r w:rsidR="00087A53" w:rsidRPr="00661568">
        <w:rPr>
          <w:rFonts w:ascii="仿宋_GB2312" w:eastAsia="仿宋_GB2312" w:hint="eastAsia"/>
          <w:color w:val="000000" w:themeColor="text1"/>
          <w:sz w:val="30"/>
          <w:szCs w:val="30"/>
        </w:rPr>
        <w:t>警报装置）。个人认为可参考住宅建筑仅设置火灾声光警报即可。</w:t>
      </w:r>
    </w:p>
    <w:p w:rsidR="00087A53" w:rsidRPr="00661568" w:rsidRDefault="00351CDE" w:rsidP="00BE4CD5">
      <w:pPr>
        <w:tabs>
          <w:tab w:val="left" w:pos="312"/>
        </w:tabs>
        <w:ind w:firstLineChars="200" w:firstLine="600"/>
        <w:rPr>
          <w:rFonts w:ascii="仿宋_GB2312" w:eastAsia="仿宋_GB2312" w:hAnsi="宋体" w:cs="Calibri"/>
          <w:color w:val="000000" w:themeColor="text1"/>
          <w:sz w:val="30"/>
          <w:szCs w:val="30"/>
        </w:rPr>
      </w:pPr>
      <w:r w:rsidRPr="00661568">
        <w:rPr>
          <w:rFonts w:ascii="仿宋_GB2312" w:eastAsia="仿宋_GB2312" w:hAnsi="宋体" w:cs="Calibri" w:hint="eastAsia"/>
          <w:color w:val="000000" w:themeColor="text1"/>
          <w:sz w:val="30"/>
          <w:szCs w:val="30"/>
        </w:rPr>
        <w:t>答复</w:t>
      </w:r>
      <w:r w:rsidR="00087A53" w:rsidRPr="00661568">
        <w:rPr>
          <w:rFonts w:ascii="仿宋_GB2312" w:eastAsia="仿宋_GB2312" w:hAnsi="宋体" w:cs="Calibri" w:hint="eastAsia"/>
          <w:color w:val="000000" w:themeColor="text1"/>
          <w:sz w:val="30"/>
          <w:szCs w:val="30"/>
        </w:rPr>
        <w:t>： 按照商业</w:t>
      </w:r>
      <w:r w:rsidR="009A6073" w:rsidRPr="00661568">
        <w:rPr>
          <w:rFonts w:ascii="仿宋_GB2312" w:eastAsia="仿宋_GB2312" w:hAnsi="宋体" w:cs="Calibri" w:hint="eastAsia"/>
          <w:color w:val="000000" w:themeColor="text1"/>
          <w:sz w:val="30"/>
          <w:szCs w:val="30"/>
        </w:rPr>
        <w:t>网点考虑</w:t>
      </w:r>
      <w:r w:rsidR="009D512C" w:rsidRPr="00661568">
        <w:rPr>
          <w:rFonts w:ascii="仿宋_GB2312" w:eastAsia="仿宋_GB2312" w:hAnsi="宋体" w:cs="Calibri" w:hint="eastAsia"/>
          <w:color w:val="000000" w:themeColor="text1"/>
          <w:sz w:val="30"/>
          <w:szCs w:val="30"/>
        </w:rPr>
        <w:t>，设置</w:t>
      </w:r>
      <w:proofErr w:type="gramStart"/>
      <w:r w:rsidR="009D512C" w:rsidRPr="00661568">
        <w:rPr>
          <w:rFonts w:ascii="仿宋_GB2312" w:eastAsia="仿宋_GB2312" w:hint="eastAsia"/>
          <w:color w:val="000000" w:themeColor="text1"/>
          <w:sz w:val="30"/>
          <w:szCs w:val="30"/>
        </w:rPr>
        <w:t>火灾声</w:t>
      </w:r>
      <w:proofErr w:type="gramEnd"/>
      <w:r w:rsidR="009D512C" w:rsidRPr="00661568">
        <w:rPr>
          <w:rFonts w:ascii="仿宋_GB2312" w:eastAsia="仿宋_GB2312" w:hint="eastAsia"/>
          <w:color w:val="000000" w:themeColor="text1"/>
          <w:sz w:val="30"/>
          <w:szCs w:val="30"/>
        </w:rPr>
        <w:t>警报装置</w:t>
      </w:r>
      <w:r w:rsidR="00087A53" w:rsidRPr="00661568">
        <w:rPr>
          <w:rFonts w:ascii="仿宋_GB2312" w:eastAsia="仿宋_GB2312" w:hAnsi="宋体" w:cs="Calibri" w:hint="eastAsia"/>
          <w:color w:val="000000" w:themeColor="text1"/>
          <w:sz w:val="30"/>
          <w:szCs w:val="30"/>
        </w:rPr>
        <w:t>、广播均可。</w:t>
      </w:r>
    </w:p>
    <w:p w:rsidR="00087A53" w:rsidRPr="00661568" w:rsidRDefault="00087A53" w:rsidP="00087A53">
      <w:pPr>
        <w:numPr>
          <w:ilvl w:val="0"/>
          <w:numId w:val="3"/>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火灾自动报警系统设计规范》条文说明第4.3.1条：当建筑物内设有火灾自动报警系统时，消火栓按钮的动作信号作为火灾报警系统和消火栓系统的联动触发信号，由消防联动控制器联动控制消防泵启动。当建筑物内无火灾自动报警系统时，消火栓按钮用导线直接引至消防泵控制箱（柜），启动消防泵 。</w:t>
      </w:r>
    </w:p>
    <w:p w:rsidR="00087A53" w:rsidRPr="00661568" w:rsidRDefault="00087A53" w:rsidP="00087A53">
      <w:pPr>
        <w:rPr>
          <w:rFonts w:ascii="仿宋_GB2312" w:eastAsia="仿宋_GB2312" w:hAnsi="Calibri" w:cs="Calibri"/>
          <w:color w:val="000000" w:themeColor="text1"/>
          <w:sz w:val="30"/>
          <w:szCs w:val="30"/>
        </w:rPr>
      </w:pPr>
      <w:r w:rsidRPr="00661568">
        <w:rPr>
          <w:rFonts w:ascii="仿宋_GB2312" w:eastAsia="仿宋_GB2312" w:hAnsi="Calibri" w:cs="Calibri" w:hint="eastAsia"/>
          <w:color w:val="000000" w:themeColor="text1"/>
          <w:sz w:val="30"/>
          <w:szCs w:val="30"/>
        </w:rPr>
        <w:t>问题：如一个住宅小区，高层住宅和车库均设有火灾自动报警系统，小区内设有消防控制室，</w:t>
      </w:r>
      <w:proofErr w:type="gramStart"/>
      <w:r w:rsidRPr="00661568">
        <w:rPr>
          <w:rFonts w:ascii="仿宋_GB2312" w:eastAsia="仿宋_GB2312" w:hAnsi="Calibri" w:cs="Calibri" w:hint="eastAsia"/>
          <w:color w:val="000000" w:themeColor="text1"/>
          <w:sz w:val="30"/>
          <w:szCs w:val="30"/>
        </w:rPr>
        <w:t>周围商</w:t>
      </w:r>
      <w:proofErr w:type="gramEnd"/>
      <w:r w:rsidRPr="00661568">
        <w:rPr>
          <w:rFonts w:ascii="仿宋_GB2312" w:eastAsia="仿宋_GB2312" w:hAnsi="Calibri" w:cs="Calibri" w:hint="eastAsia"/>
          <w:color w:val="000000" w:themeColor="text1"/>
          <w:sz w:val="30"/>
          <w:szCs w:val="30"/>
        </w:rPr>
        <w:t>铺不需要设置火灾自动报警系统，商铺消火栓箱内消火栓按钮发出联动信号，引至消防控制室由消防联动控制器联动控制消防泵启动还是直接引至消防泵控制箱（柜），</w:t>
      </w:r>
      <w:r w:rsidRPr="00661568">
        <w:rPr>
          <w:rFonts w:ascii="仿宋_GB2312" w:eastAsia="仿宋_GB2312" w:hAnsi="Calibri" w:cs="Calibri" w:hint="eastAsia"/>
          <w:color w:val="000000" w:themeColor="text1"/>
          <w:sz w:val="30"/>
          <w:szCs w:val="30"/>
        </w:rPr>
        <w:lastRenderedPageBreak/>
        <w:t>启动消防泵或是不需要设置消火栓按钮？个人认为</w:t>
      </w:r>
      <w:proofErr w:type="gramStart"/>
      <w:r w:rsidRPr="00661568">
        <w:rPr>
          <w:rFonts w:ascii="仿宋_GB2312" w:eastAsia="仿宋_GB2312" w:hAnsi="Calibri" w:cs="Calibri" w:hint="eastAsia"/>
          <w:color w:val="000000" w:themeColor="text1"/>
          <w:sz w:val="30"/>
          <w:szCs w:val="30"/>
        </w:rPr>
        <w:t>消火栓泵由消防</w:t>
      </w:r>
      <w:proofErr w:type="gramEnd"/>
      <w:r w:rsidRPr="00661568">
        <w:rPr>
          <w:rFonts w:ascii="仿宋_GB2312" w:eastAsia="仿宋_GB2312" w:hAnsi="Calibri" w:cs="Calibri" w:hint="eastAsia"/>
          <w:color w:val="000000" w:themeColor="text1"/>
          <w:sz w:val="30"/>
          <w:szCs w:val="30"/>
        </w:rPr>
        <w:t>管网压力开关及流量开关信号启动，无火灾自动报警系统时消火栓按钮可不设置。</w:t>
      </w:r>
    </w:p>
    <w:p w:rsidR="00087A53" w:rsidRPr="00661568" w:rsidRDefault="0049081E" w:rsidP="00BE4CD5">
      <w:pPr>
        <w:tabs>
          <w:tab w:val="left" w:pos="312"/>
        </w:tabs>
        <w:ind w:firstLineChars="200" w:firstLine="600"/>
        <w:rPr>
          <w:rFonts w:ascii="仿宋_GB2312" w:eastAsia="仿宋_GB2312" w:hAnsi="Calibri" w:cs="Calibri"/>
          <w:i/>
          <w:iCs/>
          <w:color w:val="000000" w:themeColor="text1"/>
          <w:sz w:val="30"/>
          <w:szCs w:val="30"/>
        </w:rPr>
      </w:pPr>
      <w:r w:rsidRPr="00661568">
        <w:rPr>
          <w:rFonts w:ascii="仿宋_GB2312" w:eastAsia="仿宋_GB2312" w:hAnsi="宋体" w:cs="Calibri" w:hint="eastAsia"/>
          <w:color w:val="000000" w:themeColor="text1"/>
          <w:sz w:val="30"/>
          <w:szCs w:val="30"/>
        </w:rPr>
        <w:t>答复</w:t>
      </w:r>
      <w:r w:rsidR="00087A53" w:rsidRPr="00661568">
        <w:rPr>
          <w:rFonts w:ascii="仿宋_GB2312" w:eastAsia="仿宋_GB2312" w:hAnsi="宋体" w:cs="Calibri" w:hint="eastAsia"/>
          <w:color w:val="000000" w:themeColor="text1"/>
          <w:sz w:val="30"/>
          <w:szCs w:val="30"/>
        </w:rPr>
        <w:t>：</w:t>
      </w:r>
      <w:r w:rsidR="00CB1084" w:rsidRPr="00661568">
        <w:rPr>
          <w:rFonts w:ascii="仿宋_GB2312" w:eastAsia="仿宋_GB2312" w:hAnsi="宋体" w:cs="Calibri" w:hint="eastAsia"/>
          <w:color w:val="000000" w:themeColor="text1"/>
          <w:sz w:val="30"/>
          <w:szCs w:val="30"/>
        </w:rPr>
        <w:t>有火灾自动报警系统时，</w:t>
      </w:r>
      <w:r w:rsidR="00D34B39" w:rsidRPr="00661568">
        <w:rPr>
          <w:rFonts w:ascii="仿宋_GB2312" w:eastAsia="仿宋_GB2312" w:hAnsi="宋体" w:cs="Calibri" w:hint="eastAsia"/>
          <w:color w:val="000000" w:themeColor="text1"/>
          <w:sz w:val="30"/>
          <w:szCs w:val="30"/>
        </w:rPr>
        <w:t>按《火灾自动报警系统设计规范》GB50116-2013第4.3.1条规定设计</w:t>
      </w:r>
      <w:r w:rsidR="00CB1084" w:rsidRPr="00661568">
        <w:rPr>
          <w:rFonts w:ascii="仿宋_GB2312" w:eastAsia="仿宋_GB2312" w:hAnsi="宋体" w:cs="Calibri" w:hint="eastAsia"/>
          <w:color w:val="000000" w:themeColor="text1"/>
          <w:sz w:val="30"/>
          <w:szCs w:val="30"/>
        </w:rPr>
        <w:t>；</w:t>
      </w:r>
      <w:r w:rsidR="00D34B39" w:rsidRPr="00661568">
        <w:rPr>
          <w:rFonts w:ascii="仿宋_GB2312" w:eastAsia="仿宋_GB2312" w:hAnsi="Calibri" w:cs="Calibri" w:hint="eastAsia"/>
          <w:color w:val="000000" w:themeColor="text1"/>
          <w:sz w:val="30"/>
          <w:szCs w:val="30"/>
        </w:rPr>
        <w:t>无火灾自动报警系统时</w:t>
      </w:r>
      <w:r w:rsidR="00CB1084" w:rsidRPr="00661568">
        <w:rPr>
          <w:rFonts w:ascii="仿宋_GB2312" w:eastAsia="仿宋_GB2312" w:hAnsi="Calibri" w:cs="Calibri" w:hint="eastAsia"/>
          <w:color w:val="000000" w:themeColor="text1"/>
          <w:sz w:val="30"/>
          <w:szCs w:val="30"/>
        </w:rPr>
        <w:t>，</w:t>
      </w:r>
      <w:proofErr w:type="gramStart"/>
      <w:r w:rsidR="00467188" w:rsidRPr="00661568">
        <w:rPr>
          <w:rFonts w:ascii="仿宋_GB2312" w:eastAsia="仿宋_GB2312" w:hAnsi="Calibri" w:cs="Calibri" w:hint="eastAsia"/>
          <w:color w:val="000000" w:themeColor="text1"/>
          <w:sz w:val="30"/>
          <w:szCs w:val="30"/>
        </w:rPr>
        <w:t>按给排水</w:t>
      </w:r>
      <w:proofErr w:type="gramEnd"/>
      <w:r w:rsidR="00467188" w:rsidRPr="00661568">
        <w:rPr>
          <w:rFonts w:ascii="仿宋_GB2312" w:eastAsia="仿宋_GB2312" w:hAnsi="Calibri" w:cs="Calibri" w:hint="eastAsia"/>
          <w:color w:val="000000" w:themeColor="text1"/>
          <w:sz w:val="30"/>
          <w:szCs w:val="30"/>
        </w:rPr>
        <w:t>专业要求确定</w:t>
      </w:r>
      <w:r w:rsidR="00D34B39" w:rsidRPr="00661568">
        <w:rPr>
          <w:rFonts w:ascii="仿宋_GB2312" w:eastAsia="仿宋_GB2312" w:hAnsi="Calibri" w:cs="Calibri" w:hint="eastAsia"/>
          <w:color w:val="000000" w:themeColor="text1"/>
          <w:sz w:val="30"/>
          <w:szCs w:val="30"/>
        </w:rPr>
        <w:t>。</w:t>
      </w:r>
    </w:p>
    <w:p w:rsidR="00852CC3" w:rsidRPr="00661568" w:rsidRDefault="00852CC3" w:rsidP="00BE4CD5">
      <w:pPr>
        <w:ind w:firstLineChars="200" w:firstLine="643"/>
        <w:jc w:val="left"/>
        <w:rPr>
          <w:rFonts w:asciiTheme="minorEastAsia" w:hAnsiTheme="minorEastAsia"/>
          <w:b/>
          <w:color w:val="000000" w:themeColor="text1"/>
          <w:sz w:val="32"/>
          <w:szCs w:val="32"/>
        </w:rPr>
      </w:pPr>
      <w:r w:rsidRPr="00661568">
        <w:rPr>
          <w:rFonts w:asciiTheme="minorEastAsia" w:hAnsiTheme="minorEastAsia" w:hint="eastAsia"/>
          <w:b/>
          <w:color w:val="000000" w:themeColor="text1"/>
          <w:sz w:val="32"/>
          <w:szCs w:val="32"/>
        </w:rPr>
        <w:t>二、审查常见问题：</w:t>
      </w:r>
    </w:p>
    <w:p w:rsidR="00852CC3" w:rsidRPr="00661568" w:rsidRDefault="00852CC3" w:rsidP="00BE4CD5">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设计文件内不说明疏散照明的地面最低水平照度，</w:t>
      </w:r>
      <w:r w:rsidR="002B3542" w:rsidRPr="00661568">
        <w:rPr>
          <w:rFonts w:ascii="仿宋_GB2312" w:eastAsia="仿宋_GB2312" w:hint="eastAsia"/>
          <w:color w:val="000000" w:themeColor="text1"/>
          <w:sz w:val="30"/>
          <w:szCs w:val="30"/>
        </w:rPr>
        <w:t>无</w:t>
      </w:r>
      <w:r w:rsidRPr="00661568">
        <w:rPr>
          <w:rFonts w:ascii="仿宋_GB2312" w:eastAsia="仿宋_GB2312" w:hint="eastAsia"/>
          <w:color w:val="000000" w:themeColor="text1"/>
          <w:sz w:val="30"/>
          <w:szCs w:val="30"/>
        </w:rPr>
        <w:t>说明、</w:t>
      </w:r>
      <w:proofErr w:type="gramStart"/>
      <w:r w:rsidRPr="00661568">
        <w:rPr>
          <w:rFonts w:ascii="仿宋_GB2312" w:eastAsia="仿宋_GB2312" w:hint="eastAsia"/>
          <w:color w:val="000000" w:themeColor="text1"/>
          <w:sz w:val="30"/>
          <w:szCs w:val="30"/>
        </w:rPr>
        <w:t>无计算</w:t>
      </w:r>
      <w:proofErr w:type="gramEnd"/>
      <w:r w:rsidRPr="00661568">
        <w:rPr>
          <w:rFonts w:ascii="仿宋_GB2312" w:eastAsia="仿宋_GB2312" w:hint="eastAsia"/>
          <w:color w:val="000000" w:themeColor="text1"/>
          <w:sz w:val="30"/>
          <w:szCs w:val="30"/>
        </w:rPr>
        <w:t>书，照度是否满足无法核实。建议：参照图集L13D6等布置，计算校核。</w:t>
      </w:r>
    </w:p>
    <w:p w:rsidR="00852CC3" w:rsidRPr="00661568" w:rsidRDefault="00852CC3" w:rsidP="00BE4CD5">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照明设计中照明数量和质量，一般仅注重照明数量和平均照度问题，不重视照度均匀度、眩光限制等问题。建议：设计文件中明确</w:t>
      </w:r>
      <w:r w:rsidR="00BC7245" w:rsidRPr="00661568">
        <w:rPr>
          <w:rFonts w:ascii="仿宋_GB2312" w:eastAsia="仿宋_GB2312" w:hint="eastAsia"/>
          <w:color w:val="000000" w:themeColor="text1"/>
          <w:sz w:val="30"/>
          <w:szCs w:val="30"/>
        </w:rPr>
        <w:t>照明质量</w:t>
      </w:r>
      <w:r w:rsidR="00D14716" w:rsidRPr="00661568">
        <w:rPr>
          <w:rFonts w:ascii="仿宋_GB2312" w:eastAsia="仿宋_GB2312" w:hint="eastAsia"/>
          <w:color w:val="000000" w:themeColor="text1"/>
          <w:sz w:val="30"/>
          <w:szCs w:val="30"/>
        </w:rPr>
        <w:t>技术要求</w:t>
      </w:r>
      <w:r w:rsidRPr="00661568">
        <w:rPr>
          <w:rFonts w:ascii="仿宋_GB2312" w:eastAsia="仿宋_GB2312" w:hint="eastAsia"/>
          <w:color w:val="000000" w:themeColor="text1"/>
          <w:sz w:val="30"/>
          <w:szCs w:val="30"/>
        </w:rPr>
        <w:t>，并通过专业软件计算确定。</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照明计算书中不注明房间名称、位置和类型，审查中无法判断此计算适用于哪个功能房间。</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电气专业绿色评价内容</w:t>
      </w:r>
      <w:r w:rsidR="00B83423" w:rsidRPr="00661568">
        <w:rPr>
          <w:rFonts w:ascii="仿宋_GB2312" w:eastAsia="仿宋_GB2312" w:hint="eastAsia"/>
          <w:color w:val="000000" w:themeColor="text1"/>
          <w:sz w:val="30"/>
          <w:szCs w:val="30"/>
        </w:rPr>
        <w:t>缺</w:t>
      </w:r>
      <w:r w:rsidRPr="00661568">
        <w:rPr>
          <w:rFonts w:ascii="仿宋_GB2312" w:eastAsia="仿宋_GB2312" w:hint="eastAsia"/>
          <w:color w:val="000000" w:themeColor="text1"/>
          <w:sz w:val="30"/>
          <w:szCs w:val="30"/>
        </w:rPr>
        <w:t>《绿色建筑评价标准》GB/T50378-2014第8.1.3条</w:t>
      </w:r>
      <w:r w:rsidR="00B83423" w:rsidRPr="00661568">
        <w:rPr>
          <w:rFonts w:ascii="仿宋_GB2312" w:eastAsia="仿宋_GB2312" w:hint="eastAsia"/>
          <w:color w:val="000000" w:themeColor="text1"/>
          <w:sz w:val="30"/>
          <w:szCs w:val="30"/>
        </w:rPr>
        <w:t>控制项</w:t>
      </w:r>
      <w:r w:rsidRPr="00661568">
        <w:rPr>
          <w:rFonts w:ascii="仿宋_GB2312" w:eastAsia="仿宋_GB2312" w:hint="eastAsia"/>
          <w:color w:val="000000" w:themeColor="text1"/>
          <w:sz w:val="30"/>
          <w:szCs w:val="30"/>
        </w:rPr>
        <w:t>评定。</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绿色建筑应有明确依据（国标、省标？应与建筑专业评价体系一致）、包括设计依据、评价依据、星级标准、控制项达标情况、平价项得分情况，需要计算的项目提供计算书。</w:t>
      </w:r>
    </w:p>
    <w:p w:rsidR="00852CC3" w:rsidRPr="00661568" w:rsidRDefault="005E2081"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住宅建筑的</w:t>
      </w:r>
      <w:r w:rsidR="00D22F71" w:rsidRPr="00661568">
        <w:rPr>
          <w:rFonts w:ascii="仿宋_GB2312" w:eastAsia="仿宋_GB2312" w:hint="eastAsia"/>
          <w:color w:val="000000" w:themeColor="text1"/>
          <w:sz w:val="30"/>
          <w:szCs w:val="30"/>
        </w:rPr>
        <w:t>节能设计专篇中，</w:t>
      </w:r>
      <w:r w:rsidRPr="00661568">
        <w:rPr>
          <w:rFonts w:ascii="仿宋_GB2312" w:eastAsia="仿宋_GB2312" w:hint="eastAsia"/>
          <w:color w:val="000000" w:themeColor="text1"/>
          <w:sz w:val="30"/>
          <w:szCs w:val="30"/>
        </w:rPr>
        <w:t>应说明</w:t>
      </w:r>
      <w:r w:rsidR="00852CC3" w:rsidRPr="00661568">
        <w:rPr>
          <w:rFonts w:ascii="仿宋_GB2312" w:eastAsia="仿宋_GB2312" w:hint="eastAsia"/>
          <w:color w:val="000000" w:themeColor="text1"/>
          <w:sz w:val="30"/>
          <w:szCs w:val="30"/>
        </w:rPr>
        <w:t>公共区域</w:t>
      </w:r>
      <w:r w:rsidR="00D22F71" w:rsidRPr="00661568">
        <w:rPr>
          <w:rFonts w:ascii="仿宋_GB2312" w:eastAsia="仿宋_GB2312" w:hint="eastAsia"/>
          <w:color w:val="000000" w:themeColor="text1"/>
          <w:sz w:val="30"/>
          <w:szCs w:val="30"/>
        </w:rPr>
        <w:t>照明光源的</w:t>
      </w:r>
      <w:r w:rsidR="00852CC3" w:rsidRPr="00661568">
        <w:rPr>
          <w:rFonts w:ascii="仿宋_GB2312" w:eastAsia="仿宋_GB2312" w:hint="eastAsia"/>
          <w:color w:val="000000" w:themeColor="text1"/>
          <w:sz w:val="30"/>
          <w:szCs w:val="30"/>
        </w:rPr>
        <w:lastRenderedPageBreak/>
        <w:t>平均发光效率不</w:t>
      </w:r>
      <w:r w:rsidR="00D22F71" w:rsidRPr="00661568">
        <w:rPr>
          <w:rFonts w:ascii="仿宋_GB2312" w:eastAsia="仿宋_GB2312" w:hint="eastAsia"/>
          <w:color w:val="000000" w:themeColor="text1"/>
          <w:sz w:val="30"/>
          <w:szCs w:val="30"/>
        </w:rPr>
        <w:t>应</w:t>
      </w:r>
      <w:r w:rsidR="00852CC3" w:rsidRPr="00661568">
        <w:rPr>
          <w:rFonts w:ascii="仿宋_GB2312" w:eastAsia="仿宋_GB2312" w:hint="eastAsia"/>
          <w:color w:val="000000" w:themeColor="text1"/>
          <w:sz w:val="30"/>
          <w:szCs w:val="30"/>
        </w:rPr>
        <w:t>低于60lm/W，</w:t>
      </w:r>
      <w:r w:rsidR="00D22F71" w:rsidRPr="00661568">
        <w:rPr>
          <w:rFonts w:ascii="仿宋_GB2312" w:eastAsia="仿宋_GB2312" w:hint="eastAsia"/>
          <w:color w:val="000000" w:themeColor="text1"/>
          <w:sz w:val="30"/>
          <w:szCs w:val="30"/>
        </w:rPr>
        <w:t>见</w:t>
      </w:r>
      <w:r w:rsidR="00852CC3" w:rsidRPr="00661568">
        <w:rPr>
          <w:rFonts w:ascii="仿宋_GB2312" w:eastAsia="仿宋_GB2312" w:hint="eastAsia"/>
          <w:color w:val="000000" w:themeColor="text1"/>
          <w:sz w:val="30"/>
          <w:szCs w:val="30"/>
        </w:rPr>
        <w:t>《居住建筑节能设计标准》DB37/5026-2014第7.2.1条</w:t>
      </w:r>
      <w:r w:rsidR="001262E4" w:rsidRPr="00661568">
        <w:rPr>
          <w:rFonts w:ascii="仿宋_GB2312" w:eastAsia="仿宋_GB2312" w:hint="eastAsia"/>
          <w:color w:val="000000" w:themeColor="text1"/>
          <w:sz w:val="30"/>
          <w:szCs w:val="30"/>
        </w:rPr>
        <w:t>规定</w:t>
      </w:r>
      <w:r w:rsidR="00852CC3" w:rsidRPr="00661568">
        <w:rPr>
          <w:rFonts w:ascii="仿宋_GB2312" w:eastAsia="仿宋_GB2312" w:hint="eastAsia"/>
          <w:color w:val="000000" w:themeColor="text1"/>
          <w:sz w:val="30"/>
          <w:szCs w:val="30"/>
        </w:rPr>
        <w:t>。</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建筑物防雷引下线少于10</w:t>
      </w:r>
      <w:r w:rsidR="00F333CF" w:rsidRPr="00661568">
        <w:rPr>
          <w:rFonts w:ascii="仿宋_GB2312" w:eastAsia="仿宋_GB2312" w:hint="eastAsia"/>
          <w:color w:val="000000" w:themeColor="text1"/>
          <w:sz w:val="30"/>
          <w:szCs w:val="30"/>
        </w:rPr>
        <w:t>根，未</w:t>
      </w:r>
      <w:r w:rsidRPr="00661568">
        <w:rPr>
          <w:rFonts w:ascii="仿宋_GB2312" w:eastAsia="仿宋_GB2312" w:hint="eastAsia"/>
          <w:color w:val="000000" w:themeColor="text1"/>
          <w:sz w:val="30"/>
          <w:szCs w:val="30"/>
        </w:rPr>
        <w:t>在其附近采取保护人身安全的防接触电压和跨步电压的措施，</w:t>
      </w:r>
      <w:r w:rsidR="00F333CF" w:rsidRPr="00661568">
        <w:rPr>
          <w:rFonts w:ascii="仿宋_GB2312" w:eastAsia="仿宋_GB2312" w:hint="eastAsia"/>
          <w:color w:val="000000" w:themeColor="text1"/>
          <w:sz w:val="30"/>
          <w:szCs w:val="30"/>
        </w:rPr>
        <w:t>不符合</w:t>
      </w:r>
      <w:r w:rsidRPr="00661568">
        <w:rPr>
          <w:rFonts w:ascii="仿宋_GB2312" w:eastAsia="仿宋_GB2312" w:hint="eastAsia"/>
          <w:color w:val="000000" w:themeColor="text1"/>
          <w:sz w:val="30"/>
          <w:szCs w:val="30"/>
        </w:rPr>
        <w:t>《建筑物防雷设计规范》GB50057-2010第4.4.3条、第4.5.6</w:t>
      </w:r>
      <w:r w:rsidR="001262E4" w:rsidRPr="00661568">
        <w:rPr>
          <w:rFonts w:ascii="仿宋_GB2312" w:eastAsia="仿宋_GB2312" w:hint="eastAsia"/>
          <w:color w:val="000000" w:themeColor="text1"/>
          <w:sz w:val="30"/>
          <w:szCs w:val="30"/>
        </w:rPr>
        <w:t>条规定。</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住宅建筑电气竖井内</w:t>
      </w:r>
      <w:r w:rsidR="00F333CF" w:rsidRPr="00661568">
        <w:rPr>
          <w:rFonts w:ascii="仿宋_GB2312" w:eastAsia="仿宋_GB2312" w:hint="eastAsia"/>
          <w:color w:val="000000" w:themeColor="text1"/>
          <w:sz w:val="30"/>
          <w:szCs w:val="30"/>
        </w:rPr>
        <w:t>未</w:t>
      </w:r>
      <w:r w:rsidR="00587F25" w:rsidRPr="00661568">
        <w:rPr>
          <w:rFonts w:ascii="仿宋_GB2312" w:eastAsia="仿宋_GB2312" w:hint="eastAsia"/>
          <w:color w:val="000000" w:themeColor="text1"/>
          <w:sz w:val="30"/>
          <w:szCs w:val="30"/>
        </w:rPr>
        <w:t>敷设</w:t>
      </w:r>
      <w:r w:rsidRPr="00661568">
        <w:rPr>
          <w:rFonts w:ascii="仿宋_GB2312" w:eastAsia="仿宋_GB2312" w:hint="eastAsia"/>
          <w:color w:val="000000" w:themeColor="text1"/>
          <w:sz w:val="30"/>
          <w:szCs w:val="30"/>
        </w:rPr>
        <w:t>接地干线和接地端子，且高层建筑每三层进行等电位联结，</w:t>
      </w:r>
      <w:r w:rsidR="00F333CF" w:rsidRPr="00661568">
        <w:rPr>
          <w:rFonts w:ascii="仿宋_GB2312" w:eastAsia="仿宋_GB2312" w:hint="eastAsia"/>
          <w:color w:val="000000" w:themeColor="text1"/>
          <w:sz w:val="30"/>
          <w:szCs w:val="30"/>
        </w:rPr>
        <w:t>不符合</w:t>
      </w:r>
      <w:r w:rsidRPr="00661568">
        <w:rPr>
          <w:rFonts w:ascii="仿宋_GB2312" w:eastAsia="仿宋_GB2312" w:hint="eastAsia"/>
          <w:color w:val="000000" w:themeColor="text1"/>
          <w:sz w:val="30"/>
          <w:szCs w:val="30"/>
        </w:rPr>
        <w:t>《住宅建筑电气设计规范》JGJ242-2011第7.4.9条、第10.3.4条。</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电梯轿厢内未设置能直接与消防控制室通话的专用电话，不符合《火灾自动报警系统设计规范》GB50116-2013第4.7.2条的规定。</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设有火灾自动报警系统，疏散通道上设置防火门的，不设置防火门监控、消防电源系统，不符合《火灾自动报警系统设计规范》GB50116-2013第3.4.2条的规定。</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火灾自动报警系统备用电源的主要技术参数要求</w:t>
      </w:r>
      <w:r w:rsidR="000E4DD0" w:rsidRPr="00661568">
        <w:rPr>
          <w:rFonts w:ascii="仿宋_GB2312" w:eastAsia="仿宋_GB2312" w:hint="eastAsia"/>
          <w:color w:val="000000" w:themeColor="text1"/>
          <w:sz w:val="30"/>
          <w:szCs w:val="30"/>
        </w:rPr>
        <w:t>需要明确</w:t>
      </w:r>
      <w:r w:rsidRPr="00661568">
        <w:rPr>
          <w:rFonts w:ascii="仿宋_GB2312" w:eastAsia="仿宋_GB2312" w:hint="eastAsia"/>
          <w:color w:val="000000" w:themeColor="text1"/>
          <w:sz w:val="30"/>
          <w:szCs w:val="30"/>
        </w:rPr>
        <w:t>，</w:t>
      </w:r>
      <w:r w:rsidR="00277456" w:rsidRPr="00661568">
        <w:rPr>
          <w:rFonts w:ascii="仿宋_GB2312" w:eastAsia="仿宋_GB2312" w:hint="eastAsia"/>
          <w:color w:val="000000" w:themeColor="text1"/>
          <w:sz w:val="30"/>
          <w:szCs w:val="30"/>
        </w:rPr>
        <w:t>见</w:t>
      </w:r>
      <w:r w:rsidRPr="00661568">
        <w:rPr>
          <w:rFonts w:ascii="仿宋_GB2312" w:eastAsia="仿宋_GB2312" w:hint="eastAsia"/>
          <w:color w:val="000000" w:themeColor="text1"/>
          <w:sz w:val="30"/>
          <w:szCs w:val="30"/>
        </w:rPr>
        <w:t>《火灾自动报警系统设计规范》GB50116-2013第10.1.5条。</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设计文件中不明确工程概况、负荷等级、负荷容量以及供电要求。</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人防工程，平时穿过工事墙体的各种电缆(包括动力、照明、通信、网络等)管线不进行防护密闭处理，</w:t>
      </w:r>
      <w:r w:rsidR="0070236C" w:rsidRPr="00661568">
        <w:rPr>
          <w:rFonts w:ascii="仿宋_GB2312" w:eastAsia="仿宋_GB2312" w:hint="eastAsia"/>
          <w:color w:val="000000" w:themeColor="text1"/>
          <w:sz w:val="30"/>
          <w:szCs w:val="30"/>
        </w:rPr>
        <w:t>不符合</w:t>
      </w:r>
      <w:r w:rsidRPr="00661568">
        <w:rPr>
          <w:rFonts w:ascii="仿宋_GB2312" w:eastAsia="仿宋_GB2312" w:hint="eastAsia"/>
          <w:color w:val="000000" w:themeColor="text1"/>
          <w:sz w:val="30"/>
          <w:szCs w:val="30"/>
        </w:rPr>
        <w:t>《人民防空</w:t>
      </w:r>
      <w:r w:rsidRPr="00661568">
        <w:rPr>
          <w:rFonts w:ascii="仿宋_GB2312" w:eastAsia="仿宋_GB2312" w:hint="eastAsia"/>
          <w:color w:val="000000" w:themeColor="text1"/>
          <w:sz w:val="30"/>
          <w:szCs w:val="30"/>
        </w:rPr>
        <w:lastRenderedPageBreak/>
        <w:t>地下室设计规范》GB50038-2005第7.4.3</w:t>
      </w:r>
      <w:r w:rsidR="0070236C" w:rsidRPr="00661568">
        <w:rPr>
          <w:rFonts w:ascii="仿宋_GB2312" w:eastAsia="仿宋_GB2312" w:hint="eastAsia"/>
          <w:color w:val="000000" w:themeColor="text1"/>
          <w:sz w:val="30"/>
          <w:szCs w:val="30"/>
        </w:rPr>
        <w:t>条规定。</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10/0.4kV变配电系统由其他部门设计时，</w:t>
      </w:r>
      <w:r w:rsidR="008913BC" w:rsidRPr="00661568">
        <w:rPr>
          <w:rFonts w:ascii="仿宋_GB2312" w:eastAsia="仿宋_GB2312" w:hint="eastAsia"/>
          <w:color w:val="000000" w:themeColor="text1"/>
          <w:sz w:val="30"/>
          <w:szCs w:val="30"/>
        </w:rPr>
        <w:t>电气施工图设计应提供高、低压配电系统图或干线回路表等，</w:t>
      </w:r>
      <w:r w:rsidR="001C0A04" w:rsidRPr="00661568">
        <w:rPr>
          <w:rFonts w:ascii="仿宋_GB2312" w:eastAsia="仿宋_GB2312" w:hint="eastAsia"/>
          <w:color w:val="000000" w:themeColor="text1"/>
          <w:sz w:val="30"/>
          <w:szCs w:val="30"/>
        </w:rPr>
        <w:t>提供变配电室的照明设计等内容，并满足土建预留条件及变电室设计条件</w:t>
      </w:r>
      <w:r w:rsidRPr="00661568">
        <w:rPr>
          <w:rFonts w:ascii="仿宋_GB2312" w:eastAsia="仿宋_GB2312" w:hint="eastAsia"/>
          <w:color w:val="000000" w:themeColor="text1"/>
          <w:sz w:val="30"/>
          <w:szCs w:val="30"/>
        </w:rPr>
        <w:t>。</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大型机动车库未设置出入口管理系统，</w:t>
      </w:r>
      <w:r w:rsidR="000F3391" w:rsidRPr="00661568">
        <w:rPr>
          <w:rFonts w:ascii="仿宋_GB2312" w:eastAsia="仿宋_GB2312" w:hint="eastAsia"/>
          <w:color w:val="000000" w:themeColor="text1"/>
          <w:sz w:val="30"/>
          <w:szCs w:val="30"/>
        </w:rPr>
        <w:t>不符合</w:t>
      </w:r>
      <w:r w:rsidRPr="00661568">
        <w:rPr>
          <w:rFonts w:ascii="仿宋_GB2312" w:eastAsia="仿宋_GB2312" w:hint="eastAsia"/>
          <w:color w:val="000000" w:themeColor="text1"/>
          <w:sz w:val="30"/>
          <w:szCs w:val="30"/>
        </w:rPr>
        <w:t>《汽车库建筑设计规范》JGJ100-2015第7.4.11条</w:t>
      </w:r>
      <w:r w:rsidR="000F3391" w:rsidRPr="00661568">
        <w:rPr>
          <w:rFonts w:ascii="仿宋_GB2312" w:eastAsia="仿宋_GB2312" w:hint="eastAsia"/>
          <w:color w:val="000000" w:themeColor="text1"/>
          <w:sz w:val="30"/>
          <w:szCs w:val="30"/>
        </w:rPr>
        <w:t>规定</w:t>
      </w:r>
      <w:r w:rsidRPr="00661568">
        <w:rPr>
          <w:rFonts w:ascii="仿宋_GB2312" w:eastAsia="仿宋_GB2312" w:hint="eastAsia"/>
          <w:color w:val="000000" w:themeColor="text1"/>
          <w:sz w:val="30"/>
          <w:szCs w:val="30"/>
        </w:rPr>
        <w:t>。</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地下车库未设置与排风设备联动的一氧化碳检测装置，</w:t>
      </w:r>
      <w:r w:rsidR="000F3391" w:rsidRPr="00661568">
        <w:rPr>
          <w:rFonts w:ascii="仿宋_GB2312" w:eastAsia="仿宋_GB2312" w:hint="eastAsia"/>
          <w:color w:val="000000" w:themeColor="text1"/>
          <w:sz w:val="30"/>
          <w:szCs w:val="30"/>
        </w:rPr>
        <w:t>不满足</w:t>
      </w:r>
      <w:r w:rsidR="00C23535">
        <w:rPr>
          <w:rFonts w:ascii="仿宋_GB2312" w:eastAsia="仿宋_GB2312" w:hint="eastAsia"/>
          <w:color w:val="000000" w:themeColor="text1"/>
          <w:sz w:val="30"/>
          <w:szCs w:val="30"/>
        </w:rPr>
        <w:t>《</w:t>
      </w:r>
      <w:r w:rsidRPr="00661568">
        <w:rPr>
          <w:rFonts w:ascii="仿宋_GB2312" w:eastAsia="仿宋_GB2312" w:hint="eastAsia"/>
          <w:color w:val="000000" w:themeColor="text1"/>
          <w:sz w:val="30"/>
          <w:szCs w:val="30"/>
        </w:rPr>
        <w:t>居住建筑节能设计标准》DB37/5026-2014第7.3.3条</w:t>
      </w:r>
      <w:r w:rsidR="000F3391" w:rsidRPr="00661568">
        <w:rPr>
          <w:rFonts w:ascii="仿宋_GB2312" w:eastAsia="仿宋_GB2312" w:hint="eastAsia"/>
          <w:color w:val="000000" w:themeColor="text1"/>
          <w:sz w:val="30"/>
          <w:szCs w:val="30"/>
        </w:rPr>
        <w:t>要求</w:t>
      </w:r>
      <w:r w:rsidRPr="00661568">
        <w:rPr>
          <w:rFonts w:ascii="仿宋_GB2312" w:eastAsia="仿宋_GB2312" w:hint="eastAsia"/>
          <w:color w:val="000000" w:themeColor="text1"/>
          <w:sz w:val="30"/>
          <w:szCs w:val="30"/>
        </w:rPr>
        <w:t>。</w:t>
      </w:r>
    </w:p>
    <w:p w:rsidR="00852CC3" w:rsidRPr="00661568" w:rsidRDefault="001C0A04"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消防水泵控制柜与消防水泵设置在同一空间时，</w:t>
      </w:r>
      <w:r w:rsidR="0094381A" w:rsidRPr="00661568">
        <w:rPr>
          <w:rFonts w:ascii="仿宋_GB2312" w:eastAsia="仿宋_GB2312" w:hint="eastAsia"/>
          <w:color w:val="000000" w:themeColor="text1"/>
          <w:sz w:val="30"/>
          <w:szCs w:val="30"/>
        </w:rPr>
        <w:t>其防护等级</w:t>
      </w:r>
      <w:r w:rsidRPr="00661568">
        <w:rPr>
          <w:rFonts w:ascii="仿宋_GB2312" w:eastAsia="仿宋_GB2312" w:hint="eastAsia"/>
          <w:color w:val="000000" w:themeColor="text1"/>
          <w:sz w:val="30"/>
          <w:szCs w:val="30"/>
        </w:rPr>
        <w:t>不应低于IP55</w:t>
      </w:r>
      <w:r w:rsidR="0094381A" w:rsidRPr="00661568">
        <w:rPr>
          <w:rFonts w:ascii="仿宋_GB2312" w:eastAsia="仿宋_GB2312" w:hint="eastAsia"/>
          <w:color w:val="000000" w:themeColor="text1"/>
          <w:sz w:val="30"/>
          <w:szCs w:val="30"/>
        </w:rPr>
        <w:t>，见</w:t>
      </w:r>
      <w:r w:rsidR="00852CC3" w:rsidRPr="00661568">
        <w:rPr>
          <w:rFonts w:ascii="仿宋_GB2312" w:eastAsia="仿宋_GB2312" w:hint="eastAsia"/>
          <w:color w:val="000000" w:themeColor="text1"/>
          <w:sz w:val="30"/>
          <w:szCs w:val="30"/>
        </w:rPr>
        <w:t>《消防给水及消火栓系统技术规范》GB50974-2014第11.0.9条</w:t>
      </w:r>
      <w:r w:rsidR="0094381A" w:rsidRPr="00661568">
        <w:rPr>
          <w:rFonts w:ascii="仿宋_GB2312" w:eastAsia="仿宋_GB2312" w:hint="eastAsia"/>
          <w:color w:val="000000" w:themeColor="text1"/>
          <w:sz w:val="30"/>
          <w:szCs w:val="30"/>
        </w:rPr>
        <w:t>规定</w:t>
      </w:r>
      <w:r w:rsidR="00852CC3" w:rsidRPr="00661568">
        <w:rPr>
          <w:rFonts w:ascii="仿宋_GB2312" w:eastAsia="仿宋_GB2312" w:hint="eastAsia"/>
          <w:color w:val="000000" w:themeColor="text1"/>
          <w:sz w:val="30"/>
          <w:szCs w:val="30"/>
        </w:rPr>
        <w:t>。</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消防水泵控制柜不设置机械</w:t>
      </w:r>
      <w:r w:rsidR="001C0A04" w:rsidRPr="00661568">
        <w:rPr>
          <w:rFonts w:ascii="仿宋_GB2312" w:eastAsia="仿宋_GB2312" w:hint="eastAsia"/>
          <w:color w:val="000000" w:themeColor="text1"/>
          <w:sz w:val="30"/>
          <w:szCs w:val="30"/>
        </w:rPr>
        <w:t>应急</w:t>
      </w:r>
      <w:r w:rsidRPr="00661568">
        <w:rPr>
          <w:rFonts w:ascii="仿宋_GB2312" w:eastAsia="仿宋_GB2312" w:hint="eastAsia"/>
          <w:color w:val="000000" w:themeColor="text1"/>
          <w:sz w:val="30"/>
          <w:szCs w:val="30"/>
        </w:rPr>
        <w:t>启泵功能，</w:t>
      </w:r>
      <w:r w:rsidR="00DD2F31" w:rsidRPr="00661568">
        <w:rPr>
          <w:rFonts w:ascii="仿宋_GB2312" w:eastAsia="仿宋_GB2312" w:hint="eastAsia"/>
          <w:color w:val="000000" w:themeColor="text1"/>
          <w:sz w:val="30"/>
          <w:szCs w:val="30"/>
        </w:rPr>
        <w:t>不符合</w:t>
      </w:r>
      <w:r w:rsidRPr="00661568">
        <w:rPr>
          <w:rFonts w:ascii="仿宋_GB2312" w:eastAsia="仿宋_GB2312" w:hint="eastAsia"/>
          <w:color w:val="000000" w:themeColor="text1"/>
          <w:sz w:val="30"/>
          <w:szCs w:val="30"/>
        </w:rPr>
        <w:t>《消防给水及消火栓系统技术规范》GB50974-2014第11.0.12条</w:t>
      </w:r>
      <w:r w:rsidR="00DD2F31" w:rsidRPr="00661568">
        <w:rPr>
          <w:rFonts w:ascii="仿宋_GB2312" w:eastAsia="仿宋_GB2312" w:hint="eastAsia"/>
          <w:color w:val="000000" w:themeColor="text1"/>
          <w:sz w:val="30"/>
          <w:szCs w:val="30"/>
        </w:rPr>
        <w:t>规定</w:t>
      </w:r>
      <w:r w:rsidRPr="00661568">
        <w:rPr>
          <w:rFonts w:ascii="仿宋_GB2312" w:eastAsia="仿宋_GB2312" w:hint="eastAsia"/>
          <w:color w:val="000000" w:themeColor="text1"/>
          <w:sz w:val="30"/>
          <w:szCs w:val="30"/>
        </w:rPr>
        <w:t>。</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消防泵房、应急照明等有关消防电气设计内容</w:t>
      </w:r>
      <w:r w:rsidR="00DD2F31" w:rsidRPr="00661568">
        <w:rPr>
          <w:rFonts w:ascii="仿宋_GB2312" w:eastAsia="仿宋_GB2312" w:hint="eastAsia"/>
          <w:color w:val="000000" w:themeColor="text1"/>
          <w:sz w:val="30"/>
          <w:szCs w:val="30"/>
        </w:rPr>
        <w:t>不应</w:t>
      </w:r>
      <w:r w:rsidRPr="00661568">
        <w:rPr>
          <w:rFonts w:ascii="仿宋_GB2312" w:eastAsia="仿宋_GB2312" w:hint="eastAsia"/>
          <w:color w:val="000000" w:themeColor="text1"/>
          <w:sz w:val="30"/>
          <w:szCs w:val="30"/>
        </w:rPr>
        <w:t>甩项，进行二次设计。</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单电源供电的客梯，不注明带有自动平层功能。</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爆炸危险环境不划分爆炸危险区域。</w:t>
      </w:r>
    </w:p>
    <w:p w:rsidR="00852CC3" w:rsidRPr="00661568" w:rsidRDefault="00DF5DE4"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城市</w:t>
      </w:r>
      <w:r w:rsidR="00F25778" w:rsidRPr="00661568">
        <w:rPr>
          <w:rFonts w:ascii="仿宋_GB2312" w:eastAsia="仿宋_GB2312" w:hint="eastAsia"/>
          <w:color w:val="000000" w:themeColor="text1"/>
          <w:sz w:val="30"/>
          <w:szCs w:val="30"/>
        </w:rPr>
        <w:t>规划区内新建高层住宅实行全装修，设计文件不体现相关设计内容，未执行</w:t>
      </w:r>
      <w:r w:rsidR="00852CC3" w:rsidRPr="00661568">
        <w:rPr>
          <w:rFonts w:ascii="仿宋_GB2312" w:eastAsia="仿宋_GB2312" w:hint="eastAsia"/>
          <w:color w:val="000000" w:themeColor="text1"/>
          <w:sz w:val="30"/>
          <w:szCs w:val="30"/>
        </w:rPr>
        <w:t>东建字[2017]40号</w:t>
      </w:r>
      <w:r w:rsidR="00F25778" w:rsidRPr="00661568">
        <w:rPr>
          <w:rFonts w:ascii="仿宋_GB2312" w:eastAsia="仿宋_GB2312" w:hint="eastAsia"/>
          <w:color w:val="000000" w:themeColor="text1"/>
          <w:sz w:val="30"/>
          <w:szCs w:val="30"/>
        </w:rPr>
        <w:t>文件要求</w:t>
      </w:r>
      <w:r w:rsidRPr="00661568">
        <w:rPr>
          <w:rFonts w:ascii="仿宋_GB2312" w:eastAsia="仿宋_GB2312" w:hint="eastAsia"/>
          <w:color w:val="000000" w:themeColor="text1"/>
          <w:sz w:val="30"/>
          <w:szCs w:val="30"/>
        </w:rPr>
        <w:t>。</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发光二极管（LED）光源不明确技术指标要求。</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建筑机电工程抗震设计专篇中不明确设防烈度。</w:t>
      </w:r>
    </w:p>
    <w:p w:rsidR="00852CC3" w:rsidRPr="00661568" w:rsidRDefault="001F3CB5"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lastRenderedPageBreak/>
        <w:t>地下人防工程平时设置消防疏散标志</w:t>
      </w:r>
      <w:r w:rsidR="00852CC3" w:rsidRPr="00661568">
        <w:rPr>
          <w:rFonts w:ascii="仿宋_GB2312" w:eastAsia="仿宋_GB2312" w:hint="eastAsia"/>
          <w:color w:val="000000" w:themeColor="text1"/>
          <w:sz w:val="30"/>
          <w:szCs w:val="30"/>
        </w:rPr>
        <w:t>的设置间距大于15m，</w:t>
      </w:r>
      <w:r w:rsidR="00DF5DE4" w:rsidRPr="00661568">
        <w:rPr>
          <w:rFonts w:ascii="仿宋_GB2312" w:eastAsia="仿宋_GB2312" w:hint="eastAsia"/>
          <w:color w:val="000000" w:themeColor="text1"/>
          <w:sz w:val="30"/>
          <w:szCs w:val="30"/>
        </w:rPr>
        <w:t>不符合</w:t>
      </w:r>
      <w:r w:rsidR="00852CC3" w:rsidRPr="00661568">
        <w:rPr>
          <w:rFonts w:ascii="仿宋_GB2312" w:eastAsia="仿宋_GB2312" w:hint="eastAsia"/>
          <w:color w:val="000000" w:themeColor="text1"/>
          <w:sz w:val="30"/>
          <w:szCs w:val="30"/>
        </w:rPr>
        <w:t>《人民防空工程设计防火规范》GB50098-2009第8.2.4条第1款</w:t>
      </w:r>
      <w:r w:rsidR="00DF5DE4" w:rsidRPr="00661568">
        <w:rPr>
          <w:rFonts w:ascii="仿宋_GB2312" w:eastAsia="仿宋_GB2312" w:hint="eastAsia"/>
          <w:color w:val="000000" w:themeColor="text1"/>
          <w:sz w:val="30"/>
          <w:szCs w:val="30"/>
        </w:rPr>
        <w:t>规定</w:t>
      </w:r>
      <w:r w:rsidR="00852CC3" w:rsidRPr="00661568">
        <w:rPr>
          <w:rFonts w:ascii="仿宋_GB2312" w:eastAsia="仿宋_GB2312" w:hint="eastAsia"/>
          <w:color w:val="000000" w:themeColor="text1"/>
          <w:sz w:val="30"/>
          <w:szCs w:val="30"/>
        </w:rPr>
        <w:t>。</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装配式建筑：</w:t>
      </w:r>
    </w:p>
    <w:p w:rsidR="00852CC3" w:rsidRPr="00661568" w:rsidRDefault="00852CC3" w:rsidP="00BE4CD5">
      <w:pPr>
        <w:numPr>
          <w:ilvl w:val="0"/>
          <w:numId w:val="6"/>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无</w:t>
      </w:r>
      <w:r w:rsidR="001F3CB5" w:rsidRPr="00661568">
        <w:rPr>
          <w:rFonts w:ascii="仿宋_GB2312" w:eastAsia="仿宋_GB2312" w:hint="eastAsia"/>
          <w:color w:val="000000" w:themeColor="text1"/>
          <w:sz w:val="30"/>
          <w:szCs w:val="30"/>
        </w:rPr>
        <w:t>装配式建筑</w:t>
      </w:r>
      <w:r w:rsidRPr="00661568">
        <w:rPr>
          <w:rFonts w:ascii="仿宋_GB2312" w:eastAsia="仿宋_GB2312" w:hint="eastAsia"/>
          <w:color w:val="000000" w:themeColor="text1"/>
          <w:sz w:val="30"/>
          <w:szCs w:val="30"/>
        </w:rPr>
        <w:t>电气设计专项内容，</w:t>
      </w:r>
      <w:r w:rsidR="00092934" w:rsidRPr="00661568">
        <w:rPr>
          <w:rFonts w:ascii="仿宋_GB2312" w:eastAsia="仿宋_GB2312" w:hint="eastAsia"/>
          <w:color w:val="000000" w:themeColor="text1"/>
          <w:sz w:val="30"/>
          <w:szCs w:val="30"/>
        </w:rPr>
        <w:t>不满足</w:t>
      </w:r>
      <w:r w:rsidRPr="00661568">
        <w:rPr>
          <w:rFonts w:ascii="仿宋_GB2312" w:eastAsia="仿宋_GB2312" w:hint="eastAsia"/>
          <w:color w:val="000000" w:themeColor="text1"/>
          <w:sz w:val="30"/>
          <w:szCs w:val="30"/>
        </w:rPr>
        <w:t>《建筑工程设计文件编制深度规定（2</w:t>
      </w:r>
      <w:r w:rsidRPr="00661568">
        <w:rPr>
          <w:rFonts w:ascii="仿宋_GB2312" w:eastAsia="仿宋_GB2312"/>
          <w:color w:val="000000" w:themeColor="text1"/>
          <w:sz w:val="30"/>
          <w:szCs w:val="30"/>
        </w:rPr>
        <w:t>016</w:t>
      </w:r>
      <w:r w:rsidRPr="00661568">
        <w:rPr>
          <w:rFonts w:ascii="仿宋_GB2312" w:eastAsia="仿宋_GB2312" w:hint="eastAsia"/>
          <w:color w:val="000000" w:themeColor="text1"/>
          <w:sz w:val="30"/>
          <w:szCs w:val="30"/>
        </w:rPr>
        <w:t>年版）》第4</w:t>
      </w:r>
      <w:r w:rsidRPr="00661568">
        <w:rPr>
          <w:rFonts w:ascii="仿宋_GB2312" w:eastAsia="仿宋_GB2312"/>
          <w:color w:val="000000" w:themeColor="text1"/>
          <w:sz w:val="30"/>
          <w:szCs w:val="30"/>
        </w:rPr>
        <w:t>.5.14</w:t>
      </w:r>
      <w:r w:rsidRPr="00661568">
        <w:rPr>
          <w:rFonts w:ascii="仿宋_GB2312" w:eastAsia="仿宋_GB2312" w:hint="eastAsia"/>
          <w:color w:val="000000" w:themeColor="text1"/>
          <w:sz w:val="30"/>
          <w:szCs w:val="30"/>
        </w:rPr>
        <w:t>条</w:t>
      </w:r>
      <w:r w:rsidR="00092934" w:rsidRPr="00661568">
        <w:rPr>
          <w:rFonts w:ascii="仿宋_GB2312" w:eastAsia="仿宋_GB2312" w:hint="eastAsia"/>
          <w:color w:val="000000" w:themeColor="text1"/>
          <w:sz w:val="30"/>
          <w:szCs w:val="30"/>
        </w:rPr>
        <w:t>要求</w:t>
      </w:r>
      <w:r w:rsidRPr="00661568">
        <w:rPr>
          <w:rFonts w:ascii="仿宋_GB2312" w:eastAsia="仿宋_GB2312" w:hint="eastAsia"/>
          <w:color w:val="000000" w:themeColor="text1"/>
          <w:sz w:val="30"/>
          <w:szCs w:val="30"/>
        </w:rPr>
        <w:t>。</w:t>
      </w:r>
    </w:p>
    <w:p w:rsidR="00852CC3" w:rsidRPr="00661568" w:rsidRDefault="00092934" w:rsidP="00BE4CD5">
      <w:pPr>
        <w:numPr>
          <w:ilvl w:val="0"/>
          <w:numId w:val="6"/>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未提供装配式建筑评价表及</w:t>
      </w:r>
      <w:r w:rsidR="00852CC3" w:rsidRPr="00661568">
        <w:rPr>
          <w:rFonts w:ascii="仿宋_GB2312" w:eastAsia="仿宋_GB2312" w:hint="eastAsia"/>
          <w:color w:val="000000" w:themeColor="text1"/>
          <w:sz w:val="30"/>
          <w:szCs w:val="30"/>
        </w:rPr>
        <w:t>计算书。</w:t>
      </w:r>
    </w:p>
    <w:p w:rsidR="00852CC3" w:rsidRPr="00661568" w:rsidRDefault="00F456CD"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每套住宅采用三相电源进户，应</w:t>
      </w:r>
      <w:r w:rsidR="00852CC3" w:rsidRPr="00661568">
        <w:rPr>
          <w:rFonts w:ascii="仿宋_GB2312" w:eastAsia="仿宋_GB2312" w:hint="eastAsia"/>
          <w:color w:val="000000" w:themeColor="text1"/>
          <w:sz w:val="30"/>
          <w:szCs w:val="30"/>
        </w:rPr>
        <w:t>明确所选电能表能按相序计量，</w:t>
      </w:r>
      <w:r w:rsidRPr="00661568">
        <w:rPr>
          <w:rFonts w:ascii="仿宋_GB2312" w:eastAsia="仿宋_GB2312" w:hint="eastAsia"/>
          <w:color w:val="000000" w:themeColor="text1"/>
          <w:sz w:val="30"/>
          <w:szCs w:val="30"/>
        </w:rPr>
        <w:t>见</w:t>
      </w:r>
      <w:r w:rsidR="00852CC3" w:rsidRPr="00661568">
        <w:rPr>
          <w:rFonts w:ascii="仿宋_GB2312" w:eastAsia="仿宋_GB2312" w:hint="eastAsia"/>
          <w:color w:val="000000" w:themeColor="text1"/>
          <w:sz w:val="30"/>
          <w:szCs w:val="30"/>
        </w:rPr>
        <w:t>《住宅建筑电气设计规范》JGJ242-2011第3.3.4条</w:t>
      </w:r>
      <w:r w:rsidR="007919F8" w:rsidRPr="00661568">
        <w:rPr>
          <w:rFonts w:ascii="仿宋_GB2312" w:eastAsia="仿宋_GB2312" w:hint="eastAsia"/>
          <w:color w:val="000000" w:themeColor="text1"/>
          <w:sz w:val="30"/>
          <w:szCs w:val="30"/>
        </w:rPr>
        <w:t>规定</w:t>
      </w:r>
      <w:r w:rsidR="00852CC3" w:rsidRPr="00661568">
        <w:rPr>
          <w:rFonts w:ascii="仿宋_GB2312" w:eastAsia="仿宋_GB2312" w:hint="eastAsia"/>
          <w:color w:val="000000" w:themeColor="text1"/>
          <w:sz w:val="30"/>
          <w:szCs w:val="30"/>
        </w:rPr>
        <w:t>。</w:t>
      </w:r>
    </w:p>
    <w:p w:rsidR="00852CC3" w:rsidRPr="00661568" w:rsidRDefault="00852CC3" w:rsidP="00852CC3">
      <w:pPr>
        <w:numPr>
          <w:ilvl w:val="0"/>
          <w:numId w:val="5"/>
        </w:numPr>
        <w:ind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无障碍卫生间、客房、宿舍不设求助呼叫按钮等无障碍设施。</w:t>
      </w:r>
    </w:p>
    <w:p w:rsidR="00852CC3" w:rsidRPr="00661568" w:rsidRDefault="00852CC3" w:rsidP="00BE4CD5">
      <w:pPr>
        <w:ind w:firstLineChars="200" w:firstLine="643"/>
        <w:jc w:val="left"/>
        <w:rPr>
          <w:rFonts w:asciiTheme="minorEastAsia" w:hAnsiTheme="minorEastAsia"/>
          <w:b/>
          <w:color w:val="000000" w:themeColor="text1"/>
          <w:sz w:val="32"/>
          <w:szCs w:val="32"/>
        </w:rPr>
      </w:pPr>
      <w:r w:rsidRPr="00661568">
        <w:rPr>
          <w:rFonts w:asciiTheme="minorEastAsia" w:hAnsiTheme="minorEastAsia" w:hint="eastAsia"/>
          <w:b/>
          <w:color w:val="000000" w:themeColor="text1"/>
          <w:sz w:val="32"/>
          <w:szCs w:val="32"/>
        </w:rPr>
        <w:t>三、其它问题</w:t>
      </w:r>
    </w:p>
    <w:p w:rsidR="00852CC3" w:rsidRPr="00661568" w:rsidRDefault="00852CC3" w:rsidP="00BE4CD5">
      <w:pPr>
        <w:numPr>
          <w:ilvl w:val="0"/>
          <w:numId w:val="7"/>
        </w:numPr>
        <w:ind w:left="0" w:firstLineChars="200" w:firstLine="600"/>
        <w:jc w:val="left"/>
        <w:rPr>
          <w:rFonts w:ascii="仿宋_GB2312" w:eastAsia="仿宋_GB2312"/>
          <w:color w:val="000000" w:themeColor="text1"/>
          <w:sz w:val="30"/>
          <w:szCs w:val="30"/>
        </w:rPr>
      </w:pPr>
      <w:r w:rsidRPr="00661568">
        <w:rPr>
          <w:rFonts w:ascii="仿宋_GB2312" w:eastAsia="仿宋_GB2312" w:hint="eastAsia"/>
          <w:color w:val="000000" w:themeColor="text1"/>
          <w:sz w:val="30"/>
          <w:szCs w:val="30"/>
        </w:rPr>
        <w:t>电气施工图回复要求提供六份，若回复有问题，仅需要将修改的施工图替换即可，不必整套替换。</w:t>
      </w:r>
    </w:p>
    <w:sectPr w:rsidR="00852CC3" w:rsidRPr="00661568" w:rsidSect="009D688F">
      <w:pgSz w:w="11906" w:h="16838"/>
      <w:pgMar w:top="1814" w:right="1474"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3C4" w:rsidRDefault="00D073C4" w:rsidP="001055FE">
      <w:r>
        <w:separator/>
      </w:r>
    </w:p>
  </w:endnote>
  <w:endnote w:type="continuationSeparator" w:id="0">
    <w:p w:rsidR="00D073C4" w:rsidRDefault="00D073C4" w:rsidP="0010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3C4" w:rsidRDefault="00D073C4" w:rsidP="001055FE">
      <w:r>
        <w:separator/>
      </w:r>
    </w:p>
  </w:footnote>
  <w:footnote w:type="continuationSeparator" w:id="0">
    <w:p w:rsidR="00D073C4" w:rsidRDefault="00D073C4" w:rsidP="00105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50F26A"/>
    <w:multiLevelType w:val="singleLevel"/>
    <w:tmpl w:val="F550F26A"/>
    <w:lvl w:ilvl="0">
      <w:start w:val="3"/>
      <w:numFmt w:val="decimal"/>
      <w:lvlText w:val="%1)"/>
      <w:lvlJc w:val="left"/>
      <w:pPr>
        <w:tabs>
          <w:tab w:val="left" w:pos="312"/>
        </w:tabs>
      </w:pPr>
    </w:lvl>
  </w:abstractNum>
  <w:abstractNum w:abstractNumId="1">
    <w:nsid w:val="14466F4D"/>
    <w:multiLevelType w:val="multilevel"/>
    <w:tmpl w:val="14466F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337578"/>
    <w:multiLevelType w:val="hybridMultilevel"/>
    <w:tmpl w:val="79CE7464"/>
    <w:lvl w:ilvl="0" w:tplc="C3F4063C">
      <w:start w:val="1"/>
      <w:numFmt w:val="decimal"/>
      <w:lvlText w:val="（%1）"/>
      <w:lvlJc w:val="left"/>
      <w:pPr>
        <w:ind w:left="2550" w:hanging="135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3">
    <w:nsid w:val="2D2A5C0F"/>
    <w:multiLevelType w:val="multilevel"/>
    <w:tmpl w:val="2D2A5C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A8A7EB3"/>
    <w:multiLevelType w:val="multilevel"/>
    <w:tmpl w:val="2D2A5C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BF6FD61"/>
    <w:multiLevelType w:val="singleLevel"/>
    <w:tmpl w:val="7BF6FD61"/>
    <w:lvl w:ilvl="0">
      <w:start w:val="2"/>
      <w:numFmt w:val="decimal"/>
      <w:suff w:val="nothing"/>
      <w:lvlText w:val="%1）"/>
      <w:lvlJc w:val="left"/>
    </w:lvl>
  </w:abstractNum>
  <w:abstractNum w:abstractNumId="6">
    <w:nsid w:val="7D766779"/>
    <w:multiLevelType w:val="multilevel"/>
    <w:tmpl w:val="7D766779"/>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5"/>
  </w:num>
  <w:num w:numId="2">
    <w:abstractNumId w:val="0"/>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5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950"/>
    <w:rsid w:val="000504E5"/>
    <w:rsid w:val="00070356"/>
    <w:rsid w:val="00087A53"/>
    <w:rsid w:val="00092934"/>
    <w:rsid w:val="000A4DF4"/>
    <w:rsid w:val="000C69F8"/>
    <w:rsid w:val="000D5BC0"/>
    <w:rsid w:val="000E4DD0"/>
    <w:rsid w:val="000F3391"/>
    <w:rsid w:val="001055FE"/>
    <w:rsid w:val="00113C79"/>
    <w:rsid w:val="001262E4"/>
    <w:rsid w:val="00140D85"/>
    <w:rsid w:val="00161F4D"/>
    <w:rsid w:val="00170520"/>
    <w:rsid w:val="00180355"/>
    <w:rsid w:val="001A2B3D"/>
    <w:rsid w:val="001B1493"/>
    <w:rsid w:val="001C0A04"/>
    <w:rsid w:val="001C5B15"/>
    <w:rsid w:val="001F3CB5"/>
    <w:rsid w:val="00215A54"/>
    <w:rsid w:val="002225FC"/>
    <w:rsid w:val="002308EC"/>
    <w:rsid w:val="00262E25"/>
    <w:rsid w:val="00264C6A"/>
    <w:rsid w:val="00277456"/>
    <w:rsid w:val="002929B9"/>
    <w:rsid w:val="002B1835"/>
    <w:rsid w:val="002B3542"/>
    <w:rsid w:val="002B4ABD"/>
    <w:rsid w:val="002C2E60"/>
    <w:rsid w:val="0031224F"/>
    <w:rsid w:val="003125FD"/>
    <w:rsid w:val="003218D7"/>
    <w:rsid w:val="00351CDE"/>
    <w:rsid w:val="003D2D5C"/>
    <w:rsid w:val="003D3FFD"/>
    <w:rsid w:val="003E00E5"/>
    <w:rsid w:val="0041115F"/>
    <w:rsid w:val="00413443"/>
    <w:rsid w:val="004161C2"/>
    <w:rsid w:val="004204DB"/>
    <w:rsid w:val="00430A04"/>
    <w:rsid w:val="004324AC"/>
    <w:rsid w:val="00462241"/>
    <w:rsid w:val="00462A2C"/>
    <w:rsid w:val="00467188"/>
    <w:rsid w:val="00467532"/>
    <w:rsid w:val="00476CBC"/>
    <w:rsid w:val="0049081E"/>
    <w:rsid w:val="00494A65"/>
    <w:rsid w:val="004B3006"/>
    <w:rsid w:val="0050488A"/>
    <w:rsid w:val="00527903"/>
    <w:rsid w:val="0053328D"/>
    <w:rsid w:val="0058220C"/>
    <w:rsid w:val="005878FC"/>
    <w:rsid w:val="00587F25"/>
    <w:rsid w:val="005B77BD"/>
    <w:rsid w:val="005C6077"/>
    <w:rsid w:val="005D4605"/>
    <w:rsid w:val="005D7614"/>
    <w:rsid w:val="005E2081"/>
    <w:rsid w:val="00606B32"/>
    <w:rsid w:val="006154F3"/>
    <w:rsid w:val="00661568"/>
    <w:rsid w:val="0068034F"/>
    <w:rsid w:val="006932E3"/>
    <w:rsid w:val="00695AB9"/>
    <w:rsid w:val="006A3298"/>
    <w:rsid w:val="006B7CD2"/>
    <w:rsid w:val="006C45FE"/>
    <w:rsid w:val="006D5F77"/>
    <w:rsid w:val="007012DF"/>
    <w:rsid w:val="0070236C"/>
    <w:rsid w:val="00702950"/>
    <w:rsid w:val="00750D78"/>
    <w:rsid w:val="007530E9"/>
    <w:rsid w:val="007558A4"/>
    <w:rsid w:val="0076299D"/>
    <w:rsid w:val="007872DE"/>
    <w:rsid w:val="0079144C"/>
    <w:rsid w:val="007919F8"/>
    <w:rsid w:val="007B39D9"/>
    <w:rsid w:val="007B4D93"/>
    <w:rsid w:val="007B7005"/>
    <w:rsid w:val="007C0D2A"/>
    <w:rsid w:val="008023FB"/>
    <w:rsid w:val="008033AA"/>
    <w:rsid w:val="008267AB"/>
    <w:rsid w:val="00837EFD"/>
    <w:rsid w:val="00852CC3"/>
    <w:rsid w:val="00855AED"/>
    <w:rsid w:val="008913BC"/>
    <w:rsid w:val="008A1B3E"/>
    <w:rsid w:val="008B655F"/>
    <w:rsid w:val="008C66E4"/>
    <w:rsid w:val="008D2C2E"/>
    <w:rsid w:val="008F1BBA"/>
    <w:rsid w:val="009204BF"/>
    <w:rsid w:val="00926AED"/>
    <w:rsid w:val="009325BB"/>
    <w:rsid w:val="0094381A"/>
    <w:rsid w:val="00976450"/>
    <w:rsid w:val="00985CD6"/>
    <w:rsid w:val="0099479D"/>
    <w:rsid w:val="009A0291"/>
    <w:rsid w:val="009A57C2"/>
    <w:rsid w:val="009A6073"/>
    <w:rsid w:val="009A65BE"/>
    <w:rsid w:val="009D512C"/>
    <w:rsid w:val="009D688F"/>
    <w:rsid w:val="009E431E"/>
    <w:rsid w:val="009E6DF4"/>
    <w:rsid w:val="009F3432"/>
    <w:rsid w:val="009F4893"/>
    <w:rsid w:val="00A11FF7"/>
    <w:rsid w:val="00A24D1B"/>
    <w:rsid w:val="00A40565"/>
    <w:rsid w:val="00A63CBB"/>
    <w:rsid w:val="00A6716C"/>
    <w:rsid w:val="00A741A0"/>
    <w:rsid w:val="00A81D1F"/>
    <w:rsid w:val="00AA4E03"/>
    <w:rsid w:val="00AB3EDF"/>
    <w:rsid w:val="00B01540"/>
    <w:rsid w:val="00B223F3"/>
    <w:rsid w:val="00B30FEB"/>
    <w:rsid w:val="00B364B9"/>
    <w:rsid w:val="00B83423"/>
    <w:rsid w:val="00BA4BAF"/>
    <w:rsid w:val="00BB7431"/>
    <w:rsid w:val="00BC7245"/>
    <w:rsid w:val="00BE25B9"/>
    <w:rsid w:val="00BE4CD5"/>
    <w:rsid w:val="00C02E8B"/>
    <w:rsid w:val="00C071D1"/>
    <w:rsid w:val="00C077F8"/>
    <w:rsid w:val="00C10684"/>
    <w:rsid w:val="00C149C4"/>
    <w:rsid w:val="00C172BA"/>
    <w:rsid w:val="00C23535"/>
    <w:rsid w:val="00C23BD7"/>
    <w:rsid w:val="00C5143C"/>
    <w:rsid w:val="00CB1084"/>
    <w:rsid w:val="00CB21A8"/>
    <w:rsid w:val="00CB5909"/>
    <w:rsid w:val="00CF6870"/>
    <w:rsid w:val="00D07176"/>
    <w:rsid w:val="00D073C4"/>
    <w:rsid w:val="00D14716"/>
    <w:rsid w:val="00D2030D"/>
    <w:rsid w:val="00D22F71"/>
    <w:rsid w:val="00D26B63"/>
    <w:rsid w:val="00D34B39"/>
    <w:rsid w:val="00D40319"/>
    <w:rsid w:val="00D80398"/>
    <w:rsid w:val="00DA5FC3"/>
    <w:rsid w:val="00DD2F31"/>
    <w:rsid w:val="00DE1626"/>
    <w:rsid w:val="00DE2EE0"/>
    <w:rsid w:val="00DF1B58"/>
    <w:rsid w:val="00DF5DE4"/>
    <w:rsid w:val="00DF682D"/>
    <w:rsid w:val="00E00810"/>
    <w:rsid w:val="00E00FED"/>
    <w:rsid w:val="00E1607B"/>
    <w:rsid w:val="00E332C4"/>
    <w:rsid w:val="00E523C0"/>
    <w:rsid w:val="00E57DDA"/>
    <w:rsid w:val="00E6409B"/>
    <w:rsid w:val="00E8626B"/>
    <w:rsid w:val="00E86D4C"/>
    <w:rsid w:val="00EA270A"/>
    <w:rsid w:val="00EB2804"/>
    <w:rsid w:val="00EC6436"/>
    <w:rsid w:val="00F25778"/>
    <w:rsid w:val="00F333CF"/>
    <w:rsid w:val="00F34A95"/>
    <w:rsid w:val="00F456CD"/>
    <w:rsid w:val="00F55C3F"/>
    <w:rsid w:val="00F60D5D"/>
    <w:rsid w:val="00F74562"/>
    <w:rsid w:val="00F7466D"/>
    <w:rsid w:val="00F75745"/>
    <w:rsid w:val="00F8462A"/>
    <w:rsid w:val="00FC7F4D"/>
    <w:rsid w:val="00FE5755"/>
    <w:rsid w:val="00FE7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5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5FE"/>
    <w:rPr>
      <w:sz w:val="18"/>
      <w:szCs w:val="18"/>
    </w:rPr>
  </w:style>
  <w:style w:type="paragraph" w:styleId="a4">
    <w:name w:val="footer"/>
    <w:basedOn w:val="a"/>
    <w:link w:val="Char0"/>
    <w:uiPriority w:val="99"/>
    <w:unhideWhenUsed/>
    <w:rsid w:val="001055FE"/>
    <w:pPr>
      <w:tabs>
        <w:tab w:val="center" w:pos="4153"/>
        <w:tab w:val="right" w:pos="8306"/>
      </w:tabs>
      <w:snapToGrid w:val="0"/>
      <w:jc w:val="left"/>
    </w:pPr>
    <w:rPr>
      <w:sz w:val="18"/>
      <w:szCs w:val="18"/>
    </w:rPr>
  </w:style>
  <w:style w:type="character" w:customStyle="1" w:styleId="Char0">
    <w:name w:val="页脚 Char"/>
    <w:basedOn w:val="a0"/>
    <w:link w:val="a4"/>
    <w:uiPriority w:val="99"/>
    <w:rsid w:val="001055FE"/>
    <w:rPr>
      <w:sz w:val="18"/>
      <w:szCs w:val="18"/>
    </w:rPr>
  </w:style>
  <w:style w:type="paragraph" w:styleId="a5">
    <w:name w:val="List Paragraph"/>
    <w:basedOn w:val="a"/>
    <w:uiPriority w:val="34"/>
    <w:qFormat/>
    <w:rsid w:val="001055FE"/>
    <w:pPr>
      <w:spacing w:line="360" w:lineRule="auto"/>
      <w:ind w:firstLineChars="200" w:firstLine="420"/>
    </w:pPr>
    <w:rPr>
      <w:rFonts w:ascii="Calibri" w:eastAsia="宋体" w:hAnsi="Calibri" w:cs="Times New Roman"/>
    </w:rPr>
  </w:style>
  <w:style w:type="paragraph" w:styleId="a6">
    <w:name w:val="Plain Text"/>
    <w:basedOn w:val="a"/>
    <w:link w:val="Char1"/>
    <w:uiPriority w:val="99"/>
    <w:unhideWhenUsed/>
    <w:rsid w:val="001055FE"/>
    <w:rPr>
      <w:rFonts w:ascii="宋体" w:eastAsia="宋体" w:hAnsi="Courier New" w:cs="Courier New"/>
      <w:szCs w:val="21"/>
    </w:rPr>
  </w:style>
  <w:style w:type="character" w:customStyle="1" w:styleId="Char1">
    <w:name w:val="纯文本 Char"/>
    <w:basedOn w:val="a0"/>
    <w:link w:val="a6"/>
    <w:uiPriority w:val="99"/>
    <w:rsid w:val="001055FE"/>
    <w:rPr>
      <w:rFonts w:ascii="宋体" w:eastAsia="宋体" w:hAnsi="Courier New" w:cs="Courier New"/>
      <w:szCs w:val="21"/>
    </w:rPr>
  </w:style>
  <w:style w:type="paragraph" w:styleId="a7">
    <w:name w:val="Balloon Text"/>
    <w:basedOn w:val="a"/>
    <w:link w:val="Char2"/>
    <w:uiPriority w:val="99"/>
    <w:semiHidden/>
    <w:unhideWhenUsed/>
    <w:rsid w:val="004204DB"/>
    <w:rPr>
      <w:sz w:val="18"/>
      <w:szCs w:val="18"/>
    </w:rPr>
  </w:style>
  <w:style w:type="character" w:customStyle="1" w:styleId="Char2">
    <w:name w:val="批注框文本 Char"/>
    <w:basedOn w:val="a0"/>
    <w:link w:val="a7"/>
    <w:uiPriority w:val="99"/>
    <w:semiHidden/>
    <w:rsid w:val="004204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5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5FE"/>
    <w:rPr>
      <w:sz w:val="18"/>
      <w:szCs w:val="18"/>
    </w:rPr>
  </w:style>
  <w:style w:type="paragraph" w:styleId="a4">
    <w:name w:val="footer"/>
    <w:basedOn w:val="a"/>
    <w:link w:val="Char0"/>
    <w:uiPriority w:val="99"/>
    <w:unhideWhenUsed/>
    <w:rsid w:val="001055FE"/>
    <w:pPr>
      <w:tabs>
        <w:tab w:val="center" w:pos="4153"/>
        <w:tab w:val="right" w:pos="8306"/>
      </w:tabs>
      <w:snapToGrid w:val="0"/>
      <w:jc w:val="left"/>
    </w:pPr>
    <w:rPr>
      <w:sz w:val="18"/>
      <w:szCs w:val="18"/>
    </w:rPr>
  </w:style>
  <w:style w:type="character" w:customStyle="1" w:styleId="Char0">
    <w:name w:val="页脚 Char"/>
    <w:basedOn w:val="a0"/>
    <w:link w:val="a4"/>
    <w:uiPriority w:val="99"/>
    <w:rsid w:val="001055FE"/>
    <w:rPr>
      <w:sz w:val="18"/>
      <w:szCs w:val="18"/>
    </w:rPr>
  </w:style>
  <w:style w:type="paragraph" w:styleId="a5">
    <w:name w:val="List Paragraph"/>
    <w:basedOn w:val="a"/>
    <w:uiPriority w:val="34"/>
    <w:qFormat/>
    <w:rsid w:val="001055FE"/>
    <w:pPr>
      <w:spacing w:line="360" w:lineRule="auto"/>
      <w:ind w:firstLineChars="200" w:firstLine="420"/>
    </w:pPr>
    <w:rPr>
      <w:rFonts w:ascii="Calibri" w:eastAsia="宋体" w:hAnsi="Calibri" w:cs="Times New Roman"/>
    </w:rPr>
  </w:style>
  <w:style w:type="paragraph" w:styleId="a6">
    <w:name w:val="Plain Text"/>
    <w:basedOn w:val="a"/>
    <w:link w:val="Char1"/>
    <w:uiPriority w:val="99"/>
    <w:unhideWhenUsed/>
    <w:rsid w:val="001055FE"/>
    <w:rPr>
      <w:rFonts w:ascii="宋体" w:eastAsia="宋体" w:hAnsi="Courier New" w:cs="Courier New"/>
      <w:szCs w:val="21"/>
    </w:rPr>
  </w:style>
  <w:style w:type="character" w:customStyle="1" w:styleId="Char1">
    <w:name w:val="纯文本 Char"/>
    <w:basedOn w:val="a0"/>
    <w:link w:val="a6"/>
    <w:uiPriority w:val="99"/>
    <w:rsid w:val="001055FE"/>
    <w:rPr>
      <w:rFonts w:ascii="宋体" w:eastAsia="宋体" w:hAnsi="Courier New" w:cs="Courier New"/>
      <w:szCs w:val="21"/>
    </w:rPr>
  </w:style>
  <w:style w:type="paragraph" w:styleId="a7">
    <w:name w:val="Balloon Text"/>
    <w:basedOn w:val="a"/>
    <w:link w:val="Char2"/>
    <w:uiPriority w:val="99"/>
    <w:semiHidden/>
    <w:unhideWhenUsed/>
    <w:rsid w:val="004204DB"/>
    <w:rPr>
      <w:sz w:val="18"/>
      <w:szCs w:val="18"/>
    </w:rPr>
  </w:style>
  <w:style w:type="character" w:customStyle="1" w:styleId="Char2">
    <w:name w:val="批注框文本 Char"/>
    <w:basedOn w:val="a0"/>
    <w:link w:val="a7"/>
    <w:uiPriority w:val="99"/>
    <w:semiHidden/>
    <w:rsid w:val="004204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28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7D43C-94D6-4764-9CE4-C39DA35F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10</Pages>
  <Words>693</Words>
  <Characters>3955</Characters>
  <Application>Microsoft Office Word</Application>
  <DocSecurity>0</DocSecurity>
  <Lines>32</Lines>
  <Paragraphs>9</Paragraphs>
  <ScaleCrop>false</ScaleCrop>
  <Company>Microsoft</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zhangming</cp:lastModifiedBy>
  <cp:revision>110</cp:revision>
  <dcterms:created xsi:type="dcterms:W3CDTF">2018-11-05T15:36:00Z</dcterms:created>
  <dcterms:modified xsi:type="dcterms:W3CDTF">2018-11-06T07:33:00Z</dcterms:modified>
</cp:coreProperties>
</file>